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FEE" w:rsidRPr="00EE2FEE" w:rsidRDefault="00EE2FEE" w:rsidP="00EE2FEE">
      <w:pPr>
        <w:snapToGrid w:val="0"/>
        <w:spacing w:line="400" w:lineRule="exact"/>
        <w:jc w:val="center"/>
        <w:rPr>
          <w:rFonts w:ascii="Times New Roman" w:eastAsia="標楷體" w:hAnsi="Times New Roman" w:cs="Times New Roman"/>
          <w:color w:val="000000"/>
          <w:sz w:val="32"/>
          <w:szCs w:val="32"/>
        </w:rPr>
      </w:pPr>
      <w:r>
        <w:rPr>
          <w:rFonts w:ascii="Times New Roman" w:eastAsia="標楷體" w:hAnsi="Times New Roman" w:cs="Times New Roman"/>
          <w:color w:val="000000"/>
          <w:sz w:val="32"/>
          <w:szCs w:val="32"/>
        </w:rPr>
        <w:t>國立高雄大學兼任教師聘任及資格審查辦法</w:t>
      </w:r>
    </w:p>
    <w:p w:rsidR="00EE2FEE" w:rsidRPr="00EE2FEE" w:rsidRDefault="00EE2FEE" w:rsidP="00EE2FEE">
      <w:pPr>
        <w:snapToGrid w:val="0"/>
        <w:spacing w:line="400" w:lineRule="exact"/>
        <w:jc w:val="center"/>
        <w:rPr>
          <w:rFonts w:ascii="Times New Roman" w:eastAsia="標楷體" w:hAnsi="Times New Roman" w:cs="Times New Roman"/>
          <w:color w:val="000000"/>
          <w:sz w:val="32"/>
          <w:szCs w:val="32"/>
        </w:rPr>
      </w:pPr>
    </w:p>
    <w:p w:rsidR="00EE2FEE" w:rsidRDefault="00EB42E8" w:rsidP="00610A9C">
      <w:pPr>
        <w:snapToGrid w:val="0"/>
        <w:spacing w:line="240" w:lineRule="atLeast"/>
        <w:rPr>
          <w:rFonts w:ascii="Times New Roman" w:eastAsia="標楷體" w:hAnsi="Times New Roman" w:cs="Times New Roman"/>
          <w:color w:val="000000" w:themeColor="text1"/>
          <w:sz w:val="20"/>
          <w:szCs w:val="20"/>
        </w:rPr>
      </w:pPr>
      <w:r>
        <w:rPr>
          <w:rFonts w:ascii="Times New Roman" w:eastAsia="標楷體" w:hAnsi="Times New Roman" w:cs="Times New Roman" w:hint="eastAsia"/>
          <w:sz w:val="20"/>
          <w:szCs w:val="20"/>
        </w:rPr>
        <w:t xml:space="preserve"> </w:t>
      </w:r>
      <w:r w:rsidR="00610A9C" w:rsidRPr="00610A9C">
        <w:rPr>
          <w:rFonts w:ascii="Times New Roman" w:eastAsia="標楷體" w:hAnsi="Times New Roman" w:cs="Times New Roman" w:hint="eastAsia"/>
          <w:sz w:val="20"/>
          <w:szCs w:val="20"/>
        </w:rPr>
        <w:t>107</w:t>
      </w:r>
      <w:r w:rsidR="00610A9C" w:rsidRPr="00610A9C">
        <w:rPr>
          <w:rFonts w:ascii="Times New Roman" w:eastAsia="標楷體" w:hAnsi="Times New Roman" w:cs="Times New Roman" w:hint="eastAsia"/>
          <w:sz w:val="20"/>
          <w:szCs w:val="20"/>
        </w:rPr>
        <w:t>年</w:t>
      </w:r>
      <w:r w:rsidR="00610A9C" w:rsidRPr="00610A9C">
        <w:rPr>
          <w:rFonts w:ascii="Times New Roman" w:eastAsia="標楷體" w:hAnsi="Times New Roman" w:cs="Times New Roman" w:hint="eastAsia"/>
          <w:sz w:val="20"/>
          <w:szCs w:val="20"/>
        </w:rPr>
        <w:t>9</w:t>
      </w:r>
      <w:r w:rsidR="00610A9C" w:rsidRPr="00610A9C">
        <w:rPr>
          <w:rFonts w:ascii="Times New Roman" w:eastAsia="標楷體" w:hAnsi="Times New Roman" w:cs="Times New Roman" w:hint="eastAsia"/>
          <w:sz w:val="20"/>
          <w:szCs w:val="20"/>
        </w:rPr>
        <w:t>月</w:t>
      </w:r>
      <w:r w:rsidR="00610A9C" w:rsidRPr="00610A9C">
        <w:rPr>
          <w:rFonts w:ascii="Times New Roman" w:eastAsia="標楷體" w:hAnsi="Times New Roman" w:cs="Times New Roman" w:hint="eastAsia"/>
          <w:sz w:val="20"/>
          <w:szCs w:val="20"/>
        </w:rPr>
        <w:t>28</w:t>
      </w:r>
      <w:r w:rsidR="00610A9C" w:rsidRPr="00610A9C">
        <w:rPr>
          <w:rFonts w:ascii="Times New Roman" w:eastAsia="標楷體" w:hAnsi="Times New Roman" w:cs="Times New Roman" w:hint="eastAsia"/>
          <w:sz w:val="20"/>
          <w:szCs w:val="20"/>
        </w:rPr>
        <w:t>日第</w:t>
      </w:r>
      <w:r w:rsidR="00610A9C" w:rsidRPr="00610A9C">
        <w:rPr>
          <w:rFonts w:ascii="Times New Roman" w:eastAsia="標楷體" w:hAnsi="Times New Roman" w:cs="Times New Roman" w:hint="eastAsia"/>
          <w:sz w:val="20"/>
          <w:szCs w:val="20"/>
        </w:rPr>
        <w:t>134</w:t>
      </w:r>
      <w:r w:rsidR="00610A9C" w:rsidRPr="00610A9C">
        <w:rPr>
          <w:rFonts w:ascii="Times New Roman" w:eastAsia="標楷體" w:hAnsi="Times New Roman" w:cs="Times New Roman" w:hint="eastAsia"/>
          <w:sz w:val="20"/>
          <w:szCs w:val="20"/>
        </w:rPr>
        <w:t>次主管會報通過，</w:t>
      </w:r>
      <w:r w:rsidR="00610A9C" w:rsidRPr="00610A9C">
        <w:rPr>
          <w:rFonts w:ascii="Times New Roman" w:eastAsia="標楷體" w:hAnsi="Times New Roman" w:cs="Times New Roman" w:hint="eastAsia"/>
          <w:sz w:val="20"/>
          <w:szCs w:val="20"/>
        </w:rPr>
        <w:t>107</w:t>
      </w:r>
      <w:r w:rsidR="00610A9C" w:rsidRPr="00610A9C">
        <w:rPr>
          <w:rFonts w:ascii="Times New Roman" w:eastAsia="標楷體" w:hAnsi="Times New Roman" w:cs="Times New Roman" w:hint="eastAsia"/>
          <w:sz w:val="20"/>
          <w:szCs w:val="20"/>
        </w:rPr>
        <w:t>年</w:t>
      </w:r>
      <w:r w:rsidR="00610A9C" w:rsidRPr="00610A9C">
        <w:rPr>
          <w:rFonts w:ascii="Times New Roman" w:eastAsia="標楷體" w:hAnsi="Times New Roman" w:cs="Times New Roman" w:hint="eastAsia"/>
          <w:sz w:val="20"/>
          <w:szCs w:val="20"/>
        </w:rPr>
        <w:t>10</w:t>
      </w:r>
      <w:r w:rsidR="00610A9C" w:rsidRPr="00610A9C">
        <w:rPr>
          <w:rFonts w:ascii="Times New Roman" w:eastAsia="標楷體" w:hAnsi="Times New Roman" w:cs="Times New Roman" w:hint="eastAsia"/>
          <w:sz w:val="20"/>
          <w:szCs w:val="20"/>
        </w:rPr>
        <w:t>月</w:t>
      </w:r>
      <w:r w:rsidR="00610A9C" w:rsidRPr="00610A9C">
        <w:rPr>
          <w:rFonts w:ascii="Times New Roman" w:eastAsia="標楷體" w:hAnsi="Times New Roman" w:cs="Times New Roman" w:hint="eastAsia"/>
          <w:sz w:val="20"/>
          <w:szCs w:val="20"/>
        </w:rPr>
        <w:t>3</w:t>
      </w:r>
      <w:r w:rsidR="00610A9C" w:rsidRPr="00610A9C">
        <w:rPr>
          <w:rFonts w:ascii="Times New Roman" w:eastAsia="標楷體" w:hAnsi="Times New Roman" w:cs="Times New Roman" w:hint="eastAsia"/>
          <w:sz w:val="20"/>
          <w:szCs w:val="20"/>
        </w:rPr>
        <w:t>日第</w:t>
      </w:r>
      <w:r w:rsidR="00610A9C" w:rsidRPr="00610A9C">
        <w:rPr>
          <w:rFonts w:ascii="Times New Roman" w:eastAsia="標楷體" w:hAnsi="Times New Roman" w:cs="Times New Roman" w:hint="eastAsia"/>
          <w:sz w:val="20"/>
          <w:szCs w:val="20"/>
        </w:rPr>
        <w:t>117</w:t>
      </w:r>
      <w:r w:rsidR="00610A9C" w:rsidRPr="00610A9C">
        <w:rPr>
          <w:rFonts w:ascii="Times New Roman" w:eastAsia="標楷體" w:hAnsi="Times New Roman" w:cs="Times New Roman" w:hint="eastAsia"/>
          <w:sz w:val="20"/>
          <w:szCs w:val="20"/>
        </w:rPr>
        <w:t>次教師評審委員會通過，</w:t>
      </w:r>
      <w:r w:rsidR="00610A9C" w:rsidRPr="00610A9C">
        <w:rPr>
          <w:rFonts w:ascii="Times New Roman" w:eastAsia="標楷體" w:hAnsi="Times New Roman" w:cs="Times New Roman" w:hint="eastAsia"/>
          <w:sz w:val="20"/>
          <w:szCs w:val="20"/>
        </w:rPr>
        <w:t>107</w:t>
      </w:r>
      <w:r w:rsidR="00610A9C" w:rsidRPr="00610A9C">
        <w:rPr>
          <w:rFonts w:ascii="Times New Roman" w:eastAsia="標楷體" w:hAnsi="Times New Roman" w:cs="Times New Roman" w:hint="eastAsia"/>
          <w:sz w:val="20"/>
          <w:szCs w:val="20"/>
        </w:rPr>
        <w:t>年</w:t>
      </w:r>
      <w:r w:rsidR="00610A9C" w:rsidRPr="00610A9C">
        <w:rPr>
          <w:rFonts w:ascii="Times New Roman" w:eastAsia="標楷體" w:hAnsi="Times New Roman" w:cs="Times New Roman" w:hint="eastAsia"/>
          <w:sz w:val="20"/>
          <w:szCs w:val="20"/>
        </w:rPr>
        <w:t>10</w:t>
      </w:r>
      <w:r w:rsidR="00610A9C" w:rsidRPr="00610A9C">
        <w:rPr>
          <w:rFonts w:ascii="Times New Roman" w:eastAsia="標楷體" w:hAnsi="Times New Roman" w:cs="Times New Roman" w:hint="eastAsia"/>
          <w:sz w:val="20"/>
          <w:szCs w:val="20"/>
        </w:rPr>
        <w:t>月</w:t>
      </w:r>
      <w:r w:rsidR="00610A9C" w:rsidRPr="00610A9C">
        <w:rPr>
          <w:rFonts w:ascii="Times New Roman" w:eastAsia="標楷體" w:hAnsi="Times New Roman" w:cs="Times New Roman" w:hint="eastAsia"/>
          <w:sz w:val="20"/>
          <w:szCs w:val="20"/>
        </w:rPr>
        <w:t>12</w:t>
      </w:r>
      <w:r w:rsidR="00610A9C" w:rsidRPr="00610A9C">
        <w:rPr>
          <w:rFonts w:ascii="Times New Roman" w:eastAsia="標楷體" w:hAnsi="Times New Roman" w:cs="Times New Roman" w:hint="eastAsia"/>
          <w:sz w:val="20"/>
          <w:szCs w:val="20"/>
        </w:rPr>
        <w:t>日第</w:t>
      </w:r>
      <w:r w:rsidR="00610A9C" w:rsidRPr="00610A9C">
        <w:rPr>
          <w:rFonts w:ascii="Times New Roman" w:eastAsia="標楷體" w:hAnsi="Times New Roman" w:cs="Times New Roman" w:hint="eastAsia"/>
          <w:sz w:val="20"/>
          <w:szCs w:val="20"/>
        </w:rPr>
        <w:t>166</w:t>
      </w:r>
      <w:r w:rsidR="00610A9C" w:rsidRPr="00610A9C">
        <w:rPr>
          <w:rFonts w:ascii="Times New Roman" w:eastAsia="標楷體" w:hAnsi="Times New Roman" w:cs="Times New Roman" w:hint="eastAsia"/>
          <w:sz w:val="20"/>
          <w:szCs w:val="20"/>
        </w:rPr>
        <w:t>次行政會議通過</w:t>
      </w:r>
      <w:r w:rsidR="00F549DB">
        <w:rPr>
          <w:rFonts w:ascii="Times New Roman" w:eastAsia="標楷體" w:hAnsi="Times New Roman" w:cs="Times New Roman" w:hint="eastAsia"/>
          <w:sz w:val="20"/>
          <w:szCs w:val="20"/>
        </w:rPr>
        <w:t>，</w:t>
      </w:r>
      <w:r w:rsidR="00F549DB" w:rsidRPr="00F549DB">
        <w:rPr>
          <w:rFonts w:ascii="Times New Roman" w:eastAsia="標楷體" w:hAnsi="Times New Roman" w:cs="Times New Roman" w:hint="eastAsia"/>
          <w:sz w:val="20"/>
          <w:szCs w:val="20"/>
        </w:rPr>
        <w:t>107</w:t>
      </w:r>
      <w:r w:rsidR="00F549DB" w:rsidRPr="00F549DB">
        <w:rPr>
          <w:rFonts w:ascii="Times New Roman" w:eastAsia="標楷體" w:hAnsi="Times New Roman" w:cs="Times New Roman" w:hint="eastAsia"/>
          <w:sz w:val="20"/>
          <w:szCs w:val="20"/>
        </w:rPr>
        <w:t>年</w:t>
      </w:r>
      <w:r w:rsidR="00F549DB" w:rsidRPr="00F549DB">
        <w:rPr>
          <w:rFonts w:ascii="Times New Roman" w:eastAsia="標楷體" w:hAnsi="Times New Roman" w:cs="Times New Roman" w:hint="eastAsia"/>
          <w:sz w:val="20"/>
          <w:szCs w:val="20"/>
        </w:rPr>
        <w:t>10</w:t>
      </w:r>
      <w:r w:rsidR="00F549DB" w:rsidRPr="00F549DB">
        <w:rPr>
          <w:rFonts w:ascii="Times New Roman" w:eastAsia="標楷體" w:hAnsi="Times New Roman" w:cs="Times New Roman" w:hint="eastAsia"/>
          <w:sz w:val="20"/>
          <w:szCs w:val="20"/>
        </w:rPr>
        <w:t>月</w:t>
      </w:r>
      <w:r w:rsidR="00F549DB" w:rsidRPr="00F549DB">
        <w:rPr>
          <w:rFonts w:ascii="Times New Roman" w:eastAsia="標楷體" w:hAnsi="Times New Roman" w:cs="Times New Roman" w:hint="eastAsia"/>
          <w:sz w:val="20"/>
          <w:szCs w:val="20"/>
        </w:rPr>
        <w:t>18</w:t>
      </w:r>
      <w:r w:rsidR="00F549DB" w:rsidRPr="00F549DB">
        <w:rPr>
          <w:rFonts w:ascii="Times New Roman" w:eastAsia="標楷體" w:hAnsi="Times New Roman" w:cs="Times New Roman" w:hint="eastAsia"/>
          <w:sz w:val="20"/>
          <w:szCs w:val="20"/>
        </w:rPr>
        <w:t>日發布</w:t>
      </w:r>
      <w:bookmarkStart w:id="0" w:name="_GoBack"/>
      <w:bookmarkEnd w:id="0"/>
    </w:p>
    <w:p w:rsidR="00610A9C" w:rsidRPr="00610A9C" w:rsidRDefault="00610A9C" w:rsidP="00EE2FEE">
      <w:pPr>
        <w:snapToGrid w:val="0"/>
        <w:spacing w:line="240" w:lineRule="atLeas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 xml:space="preserve"> </w:t>
      </w:r>
    </w:p>
    <w:tbl>
      <w:tblPr>
        <w:tblW w:w="9679" w:type="dxa"/>
        <w:jc w:val="center"/>
        <w:tblInd w:w="-2111" w:type="dxa"/>
        <w:tblLook w:val="01E0" w:firstRow="1" w:lastRow="1" w:firstColumn="1" w:lastColumn="1" w:noHBand="0" w:noVBand="0"/>
      </w:tblPr>
      <w:tblGrid>
        <w:gridCol w:w="9679"/>
      </w:tblGrid>
      <w:tr w:rsidR="00EB42E8" w:rsidRPr="00EE2FEE" w:rsidTr="00EB42E8">
        <w:trPr>
          <w:trHeight w:val="510"/>
          <w:jc w:val="center"/>
        </w:trPr>
        <w:tc>
          <w:tcPr>
            <w:tcW w:w="9679" w:type="dxa"/>
            <w:shd w:val="clear" w:color="auto" w:fill="auto"/>
          </w:tcPr>
          <w:p w:rsidR="00EB42E8" w:rsidRPr="00EE2FEE" w:rsidRDefault="00EB42E8" w:rsidP="00EB42E8">
            <w:pPr>
              <w:tabs>
                <w:tab w:val="center" w:pos="4153"/>
                <w:tab w:val="right" w:pos="8306"/>
              </w:tabs>
              <w:adjustRightInd w:val="0"/>
              <w:snapToGrid w:val="0"/>
              <w:spacing w:line="440" w:lineRule="exact"/>
              <w:ind w:left="720" w:hangingChars="300" w:hanging="720"/>
              <w:jc w:val="both"/>
              <w:rPr>
                <w:rFonts w:ascii="Times New Roman" w:eastAsia="標楷體" w:hAnsi="Times New Roman" w:cs="Times New Roman"/>
                <w:color w:val="000000"/>
                <w:szCs w:val="20"/>
              </w:rPr>
            </w:pPr>
            <w:r w:rsidRPr="00EE2FEE">
              <w:rPr>
                <w:rFonts w:ascii="Times New Roman" w:eastAsia="標楷體" w:hAnsi="Times New Roman" w:cs="Times New Roman"/>
                <w:szCs w:val="20"/>
              </w:rPr>
              <w:t>第一條</w:t>
            </w:r>
            <w:r w:rsidRPr="00EE2FEE">
              <w:rPr>
                <w:rFonts w:ascii="Times New Roman" w:eastAsia="標楷體" w:hAnsi="Times New Roman" w:cs="Times New Roman"/>
                <w:szCs w:val="20"/>
              </w:rPr>
              <w:t xml:space="preserve">    </w:t>
            </w:r>
            <w:r w:rsidRPr="00EE2FEE">
              <w:rPr>
                <w:rFonts w:ascii="Times New Roman" w:eastAsia="標楷體" w:hAnsi="Times New Roman" w:cs="Times New Roman"/>
                <w:szCs w:val="20"/>
              </w:rPr>
              <w:t>國立高雄大學（以下簡稱本校）基於專業特殊性、產業實務經驗或實際教學等需求，並為辦理兼任教師以學歷送審教師資格作業，特訂定「國立高雄大學兼任教師聘任及資格審查辦法」（以下簡稱本辦法）。</w:t>
            </w:r>
          </w:p>
        </w:tc>
      </w:tr>
      <w:tr w:rsidR="00EB42E8" w:rsidRPr="00EE2FEE" w:rsidTr="00EB42E8">
        <w:trPr>
          <w:trHeight w:val="510"/>
          <w:jc w:val="center"/>
        </w:trPr>
        <w:tc>
          <w:tcPr>
            <w:tcW w:w="9679" w:type="dxa"/>
            <w:shd w:val="clear" w:color="auto" w:fill="auto"/>
          </w:tcPr>
          <w:p w:rsidR="00EB42E8" w:rsidRPr="00EE2FEE" w:rsidRDefault="00EB42E8" w:rsidP="00EB42E8">
            <w:pPr>
              <w:tabs>
                <w:tab w:val="center" w:pos="4153"/>
                <w:tab w:val="right" w:pos="8306"/>
              </w:tabs>
              <w:adjustRightInd w:val="0"/>
              <w:snapToGrid w:val="0"/>
              <w:spacing w:line="440" w:lineRule="exact"/>
              <w:ind w:left="720" w:hangingChars="300" w:hanging="720"/>
              <w:jc w:val="both"/>
              <w:rPr>
                <w:rFonts w:ascii="Times New Roman" w:eastAsia="標楷體" w:hAnsi="Times New Roman" w:cs="Times New Roman"/>
                <w:color w:val="000000"/>
                <w:szCs w:val="20"/>
              </w:rPr>
            </w:pPr>
            <w:r w:rsidRPr="00EE2FEE">
              <w:rPr>
                <w:rFonts w:ascii="Times New Roman" w:eastAsia="標楷體" w:hAnsi="Times New Roman" w:cs="Times New Roman"/>
                <w:szCs w:val="20"/>
              </w:rPr>
              <w:t>第二條</w:t>
            </w:r>
            <w:r w:rsidRPr="00EE2FEE">
              <w:rPr>
                <w:rFonts w:ascii="Times New Roman" w:eastAsia="標楷體" w:hAnsi="Times New Roman" w:cs="Times New Roman"/>
                <w:szCs w:val="20"/>
              </w:rPr>
              <w:t xml:space="preserve">    </w:t>
            </w:r>
            <w:r w:rsidRPr="00EE2FEE">
              <w:rPr>
                <w:rFonts w:ascii="Times New Roman" w:eastAsia="標楷體" w:hAnsi="Times New Roman" w:cs="Times New Roman"/>
                <w:szCs w:val="20"/>
              </w:rPr>
              <w:t>本辦法所稱兼任教師，指以部分時間在本校擔任教學工作，並依大學法之教師分級，及教育人員任用條例所定資格聘任者。</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t>第三條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本校各系（所、學位學程）、學院、通識教育中心兼任教師之聘任，應依程序提送各級教師評審委員會審議。兼任教師之聘任，以一學期或</w:t>
            </w:r>
            <w:proofErr w:type="gramStart"/>
            <w:r w:rsidR="002D7201" w:rsidRPr="002D7201">
              <w:rPr>
                <w:rFonts w:ascii="Times New Roman" w:eastAsia="標楷體" w:hAnsi="Times New Roman" w:cs="Times New Roman"/>
                <w:szCs w:val="20"/>
              </w:rPr>
              <w:t>一</w:t>
            </w:r>
            <w:proofErr w:type="gramEnd"/>
            <w:r w:rsidR="002D7201" w:rsidRPr="002D7201">
              <w:rPr>
                <w:rFonts w:ascii="Times New Roman" w:eastAsia="標楷體" w:hAnsi="Times New Roman" w:cs="Times New Roman"/>
                <w:szCs w:val="20"/>
              </w:rPr>
              <w:t>學年為原則，兼任教師聘約如附件。</w:t>
            </w:r>
          </w:p>
          <w:p w:rsidR="002D7201" w:rsidRPr="002D7201" w:rsidRDefault="002D7201" w:rsidP="002D7201">
            <w:pPr>
              <w:snapToGrid w:val="0"/>
              <w:spacing w:line="400" w:lineRule="exact"/>
              <w:ind w:leftChars="300" w:left="720" w:firstLineChars="200" w:firstLine="480"/>
              <w:jc w:val="both"/>
              <w:rPr>
                <w:rFonts w:ascii="Times New Roman" w:eastAsia="標楷體" w:hAnsi="Times New Roman" w:cs="Times New Roman"/>
                <w:szCs w:val="20"/>
              </w:rPr>
            </w:pPr>
            <w:r w:rsidRPr="002D7201">
              <w:rPr>
                <w:rFonts w:ascii="Times New Roman" w:eastAsia="標楷體" w:hAnsi="Times New Roman" w:cs="Times New Roman"/>
                <w:szCs w:val="20"/>
              </w:rPr>
              <w:t>兼任教師在學期中取得較高等級教師資格者，聘任單位得申請於下學期改聘為高一職級兼任教師。</w:t>
            </w:r>
          </w:p>
          <w:p w:rsidR="00EB42E8" w:rsidRPr="00EE2FEE" w:rsidRDefault="002D7201" w:rsidP="002D7201">
            <w:pPr>
              <w:snapToGrid w:val="0"/>
              <w:spacing w:line="440" w:lineRule="exact"/>
              <w:ind w:left="720" w:hangingChars="300" w:hanging="720"/>
              <w:jc w:val="both"/>
              <w:rPr>
                <w:rFonts w:ascii="Times New Roman" w:eastAsia="標楷體" w:hAnsi="Times New Roman" w:cs="Times New Roman"/>
                <w:color w:val="000000"/>
                <w:szCs w:val="20"/>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兼任教師聘任後，聘任單位因學生選課人數未達開課標準，致無聘任該兼任教師之需求者，聘期屆滿前得終止聘約，並應由聘任單位依行政程序簽會教務處、人事室，</w:t>
            </w:r>
            <w:proofErr w:type="gramStart"/>
            <w:r w:rsidRPr="002D7201">
              <w:rPr>
                <w:rFonts w:ascii="Times New Roman" w:eastAsia="標楷體" w:hAnsi="Times New Roman" w:cs="Times New Roman"/>
                <w:szCs w:val="20"/>
              </w:rPr>
              <w:t>於奉核定</w:t>
            </w:r>
            <w:proofErr w:type="gramEnd"/>
            <w:r w:rsidRPr="002D7201">
              <w:rPr>
                <w:rFonts w:ascii="Times New Roman" w:eastAsia="標楷體" w:hAnsi="Times New Roman" w:cs="Times New Roman"/>
                <w:szCs w:val="20"/>
              </w:rPr>
              <w:t>後敘明理由以書面為之。</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t>第四條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各教學單位依本</w:t>
            </w:r>
            <w:proofErr w:type="gramStart"/>
            <w:r w:rsidR="002D7201" w:rsidRPr="002D7201">
              <w:rPr>
                <w:rFonts w:ascii="Times New Roman" w:eastAsia="標楷體" w:hAnsi="Times New Roman" w:cs="Times New Roman"/>
                <w:szCs w:val="20"/>
              </w:rPr>
              <w:t>辦法提聘兼任</w:t>
            </w:r>
            <w:proofErr w:type="gramEnd"/>
            <w:r w:rsidR="002D7201" w:rsidRPr="002D7201">
              <w:rPr>
                <w:rFonts w:ascii="Times New Roman" w:eastAsia="標楷體" w:hAnsi="Times New Roman" w:cs="Times New Roman"/>
                <w:szCs w:val="20"/>
              </w:rPr>
              <w:t>教師，須</w:t>
            </w:r>
            <w:proofErr w:type="gramStart"/>
            <w:r w:rsidR="002D7201" w:rsidRPr="002D7201">
              <w:rPr>
                <w:rFonts w:ascii="Times New Roman" w:eastAsia="標楷體" w:hAnsi="Times New Roman" w:cs="Times New Roman"/>
                <w:szCs w:val="20"/>
              </w:rPr>
              <w:t>檢附擬聘</w:t>
            </w:r>
            <w:proofErr w:type="gramEnd"/>
            <w:r w:rsidR="002D7201" w:rsidRPr="002D7201">
              <w:rPr>
                <w:rFonts w:ascii="Times New Roman" w:eastAsia="標楷體" w:hAnsi="Times New Roman" w:cs="Times New Roman"/>
                <w:szCs w:val="20"/>
              </w:rPr>
              <w:t>教師資料表、相關學經歷證書、專科以上學校教師資格證書、服務（在職）證明與教師開授科目申請表等資料，供各級教師評審委員會審議。</w:t>
            </w:r>
          </w:p>
          <w:p w:rsidR="00EB42E8" w:rsidRPr="00EE2FEE" w:rsidRDefault="002D7201" w:rsidP="002D7201">
            <w:pPr>
              <w:snapToGrid w:val="0"/>
              <w:spacing w:line="440" w:lineRule="exact"/>
              <w:ind w:left="720" w:hangingChars="300" w:hanging="720"/>
              <w:jc w:val="both"/>
              <w:rPr>
                <w:rFonts w:ascii="Times New Roman" w:eastAsia="標楷體" w:hAnsi="Times New Roman" w:cs="Times New Roman"/>
                <w:color w:val="000000"/>
                <w:szCs w:val="20"/>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兼任教師自擬聘學期開始前六</w:t>
            </w:r>
            <w:proofErr w:type="gramStart"/>
            <w:r w:rsidRPr="002D7201">
              <w:rPr>
                <w:rFonts w:ascii="Times New Roman" w:eastAsia="標楷體" w:hAnsi="Times New Roman" w:cs="Times New Roman"/>
                <w:szCs w:val="20"/>
              </w:rPr>
              <w:t>個</w:t>
            </w:r>
            <w:proofErr w:type="gramEnd"/>
            <w:r w:rsidRPr="002D7201">
              <w:rPr>
                <w:rFonts w:ascii="Times New Roman" w:eastAsia="標楷體" w:hAnsi="Times New Roman" w:cs="Times New Roman"/>
                <w:szCs w:val="20"/>
              </w:rPr>
              <w:t>學期內曾獲聘任有案者，如以相同條件（包括同職級及身分別等）聘任者，再經同單位</w:t>
            </w:r>
            <w:proofErr w:type="gramStart"/>
            <w:r w:rsidRPr="002D7201">
              <w:rPr>
                <w:rFonts w:ascii="Times New Roman" w:eastAsia="標楷體" w:hAnsi="Times New Roman" w:cs="Times New Roman"/>
                <w:szCs w:val="20"/>
              </w:rPr>
              <w:t>提聘時</w:t>
            </w:r>
            <w:proofErr w:type="gramEnd"/>
            <w:r w:rsidRPr="002D7201">
              <w:rPr>
                <w:rFonts w:ascii="Times New Roman" w:eastAsia="標楷體" w:hAnsi="Times New Roman" w:cs="Times New Roman"/>
                <w:szCs w:val="20"/>
              </w:rPr>
              <w:t>，視同續聘，除各項應查驗之個人基本資料已修正變更者仍須檢送審查外，餘均無需重覆檢</w:t>
            </w:r>
            <w:proofErr w:type="gramStart"/>
            <w:r w:rsidRPr="002D7201">
              <w:rPr>
                <w:rFonts w:ascii="Times New Roman" w:eastAsia="標楷體" w:hAnsi="Times New Roman" w:cs="Times New Roman"/>
                <w:szCs w:val="20"/>
              </w:rPr>
              <w:t>附</w:t>
            </w:r>
            <w:proofErr w:type="gramEnd"/>
            <w:r w:rsidRPr="002D7201">
              <w:rPr>
                <w:rFonts w:ascii="Times New Roman" w:eastAsia="標楷體" w:hAnsi="Times New Roman" w:cs="Times New Roman"/>
                <w:szCs w:val="20"/>
              </w:rPr>
              <w:t>。</w:t>
            </w:r>
          </w:p>
        </w:tc>
      </w:tr>
      <w:tr w:rsidR="00EB42E8" w:rsidRPr="00EE2FEE" w:rsidTr="00EB42E8">
        <w:trPr>
          <w:trHeight w:val="510"/>
          <w:jc w:val="center"/>
        </w:trPr>
        <w:tc>
          <w:tcPr>
            <w:tcW w:w="9679" w:type="dxa"/>
            <w:shd w:val="clear" w:color="auto" w:fill="auto"/>
          </w:tcPr>
          <w:p w:rsidR="00EB42E8" w:rsidRPr="00EE2FEE" w:rsidRDefault="00EB42E8" w:rsidP="002D7201">
            <w:pPr>
              <w:snapToGrid w:val="0"/>
              <w:spacing w:line="440" w:lineRule="exact"/>
              <w:ind w:left="720" w:hangingChars="300" w:hanging="720"/>
              <w:jc w:val="both"/>
              <w:rPr>
                <w:rFonts w:ascii="Times New Roman" w:eastAsia="標楷體" w:hAnsi="Times New Roman" w:cs="Times New Roman"/>
                <w:color w:val="000000"/>
                <w:szCs w:val="20"/>
              </w:rPr>
            </w:pPr>
            <w:r w:rsidRPr="00EE2FEE">
              <w:rPr>
                <w:rFonts w:ascii="Times New Roman" w:eastAsia="標楷體" w:hAnsi="Times New Roman" w:cs="Times New Roman"/>
                <w:szCs w:val="20"/>
              </w:rPr>
              <w:t>第五條</w:t>
            </w:r>
            <w:r w:rsidRPr="00EE2FEE">
              <w:rPr>
                <w:rFonts w:ascii="Times New Roman" w:eastAsia="標楷體" w:hAnsi="Times New Roman" w:cs="Times New Roman"/>
                <w:szCs w:val="20"/>
              </w:rPr>
              <w:t xml:space="preserve">    </w:t>
            </w:r>
            <w:r w:rsidR="002D7201" w:rsidRPr="007D29CB">
              <w:rPr>
                <w:rFonts w:eastAsia="標楷體"/>
              </w:rPr>
              <w:t>各教學單位應</w:t>
            </w:r>
            <w:proofErr w:type="gramStart"/>
            <w:r w:rsidR="002D7201" w:rsidRPr="007D29CB">
              <w:rPr>
                <w:rFonts w:eastAsia="標楷體"/>
              </w:rPr>
              <w:t>於提聘兼任</w:t>
            </w:r>
            <w:proofErr w:type="gramEnd"/>
            <w:r w:rsidR="002D7201" w:rsidRPr="007D29CB">
              <w:rPr>
                <w:rFonts w:eastAsia="標楷體"/>
              </w:rPr>
              <w:t>教師聘期開始之前一學期結束前，完成聘任程序。如因特殊情形以致聘任之當學期需</w:t>
            </w:r>
            <w:proofErr w:type="gramStart"/>
            <w:r w:rsidR="002D7201" w:rsidRPr="007D29CB">
              <w:rPr>
                <w:rFonts w:eastAsia="標楷體"/>
              </w:rPr>
              <w:t>辦理補聘情形</w:t>
            </w:r>
            <w:proofErr w:type="gramEnd"/>
            <w:r w:rsidR="002D7201" w:rsidRPr="007D29CB">
              <w:rPr>
                <w:rFonts w:eastAsia="標楷體"/>
              </w:rPr>
              <w:t>時，</w:t>
            </w:r>
            <w:proofErr w:type="gramStart"/>
            <w:r w:rsidR="002D7201" w:rsidRPr="007D29CB">
              <w:rPr>
                <w:rFonts w:eastAsia="標楷體"/>
              </w:rPr>
              <w:t>提聘單位</w:t>
            </w:r>
            <w:proofErr w:type="gramEnd"/>
            <w:r w:rsidR="002D7201" w:rsidRPr="007D29CB">
              <w:rPr>
                <w:rFonts w:eastAsia="標楷體"/>
              </w:rPr>
              <w:t>應敘明具體事由提送各級教師評審委員會審議；其所述事由不具體明確時，各級教師評審委員會得不予追認通過，該教師兼課鐘點費由各教學單位以業務費自行負擔。</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t>第六條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本校職員</w:t>
            </w:r>
            <w:proofErr w:type="gramStart"/>
            <w:r w:rsidR="002D7201" w:rsidRPr="002D7201">
              <w:rPr>
                <w:rFonts w:ascii="Times New Roman" w:eastAsia="標楷體" w:hAnsi="Times New Roman" w:cs="Times New Roman"/>
                <w:szCs w:val="20"/>
              </w:rPr>
              <w:t>及校聘工作人員</w:t>
            </w:r>
            <w:proofErr w:type="gramEnd"/>
            <w:r w:rsidR="002D7201" w:rsidRPr="002D7201">
              <w:rPr>
                <w:rFonts w:ascii="Times New Roman" w:eastAsia="標楷體" w:hAnsi="Times New Roman" w:cs="Times New Roman"/>
                <w:szCs w:val="20"/>
              </w:rPr>
              <w:t>，不得擔任本校兼任教師，但符合教育人員任用條例所定教師聘任資格者，得應各教學單位之實際教學需求，於專案</w:t>
            </w:r>
            <w:proofErr w:type="gramStart"/>
            <w:r w:rsidR="002D7201" w:rsidRPr="002D7201">
              <w:rPr>
                <w:rFonts w:ascii="Times New Roman" w:eastAsia="標楷體" w:hAnsi="Times New Roman" w:cs="Times New Roman"/>
                <w:szCs w:val="20"/>
              </w:rPr>
              <w:t>簽准並提</w:t>
            </w:r>
            <w:proofErr w:type="gramEnd"/>
            <w:r w:rsidR="002D7201" w:rsidRPr="002D7201">
              <w:rPr>
                <w:rFonts w:ascii="Times New Roman" w:eastAsia="標楷體" w:hAnsi="Times New Roman" w:cs="Times New Roman"/>
                <w:szCs w:val="20"/>
              </w:rPr>
              <w:t>經各級教師評審委員會審議通過後，應聘為兼任教師。</w:t>
            </w:r>
          </w:p>
          <w:p w:rsidR="002D7201" w:rsidRPr="00EE2FEE" w:rsidRDefault="002D7201" w:rsidP="002D7201">
            <w:pPr>
              <w:snapToGrid w:val="0"/>
              <w:spacing w:line="440" w:lineRule="exact"/>
              <w:ind w:left="720" w:hangingChars="300" w:hanging="720"/>
              <w:jc w:val="both"/>
              <w:rPr>
                <w:rFonts w:ascii="Times New Roman" w:eastAsia="標楷體" w:hAnsi="Times New Roman" w:cs="Times New Roman"/>
                <w:color w:val="000000"/>
                <w:szCs w:val="20"/>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職員</w:t>
            </w:r>
            <w:proofErr w:type="gramStart"/>
            <w:r w:rsidRPr="002D7201">
              <w:rPr>
                <w:rFonts w:ascii="Times New Roman" w:eastAsia="標楷體" w:hAnsi="Times New Roman" w:cs="Times New Roman"/>
                <w:szCs w:val="20"/>
              </w:rPr>
              <w:t>及校聘人員</w:t>
            </w:r>
            <w:proofErr w:type="gramEnd"/>
            <w:r w:rsidRPr="002D7201">
              <w:rPr>
                <w:rFonts w:ascii="Times New Roman" w:eastAsia="標楷體" w:hAnsi="Times New Roman" w:cs="Times New Roman"/>
                <w:szCs w:val="20"/>
              </w:rPr>
              <w:t>應聘擔任本校兼任教師者，應依行政院限制所屬公務人員借調及兼職要點，及本校</w:t>
            </w:r>
            <w:proofErr w:type="gramStart"/>
            <w:r w:rsidRPr="002D7201">
              <w:rPr>
                <w:rFonts w:ascii="Times New Roman" w:eastAsia="標楷體" w:hAnsi="Times New Roman" w:cs="Times New Roman"/>
                <w:szCs w:val="20"/>
              </w:rPr>
              <w:t>校</w:t>
            </w:r>
            <w:proofErr w:type="gramEnd"/>
            <w:r w:rsidRPr="002D7201">
              <w:rPr>
                <w:rFonts w:ascii="Times New Roman" w:eastAsia="標楷體" w:hAnsi="Times New Roman" w:cs="Times New Roman"/>
                <w:szCs w:val="20"/>
              </w:rPr>
              <w:t>聘工作人員工作規則之規定，在辦公時間內每週授課時數</w:t>
            </w:r>
            <w:proofErr w:type="gramStart"/>
            <w:r w:rsidRPr="002D7201">
              <w:rPr>
                <w:rFonts w:ascii="Times New Roman" w:eastAsia="標楷體" w:hAnsi="Times New Roman" w:cs="Times New Roman"/>
                <w:szCs w:val="20"/>
              </w:rPr>
              <w:t>併</w:t>
            </w:r>
            <w:proofErr w:type="gramEnd"/>
            <w:r w:rsidRPr="002D7201">
              <w:rPr>
                <w:rFonts w:ascii="Times New Roman" w:eastAsia="標楷體" w:hAnsi="Times New Roman" w:cs="Times New Roman"/>
                <w:szCs w:val="20"/>
              </w:rPr>
              <w:t>計不得超過四小時，並應依請假規定辦理。</w:t>
            </w:r>
          </w:p>
          <w:p w:rsidR="00EB42E8" w:rsidRPr="00EE2FEE" w:rsidRDefault="00EB42E8" w:rsidP="00EB42E8">
            <w:pPr>
              <w:snapToGrid w:val="0"/>
              <w:spacing w:line="440" w:lineRule="exact"/>
              <w:ind w:left="720" w:hangingChars="300" w:hanging="720"/>
              <w:jc w:val="both"/>
              <w:rPr>
                <w:rFonts w:ascii="Times New Roman" w:eastAsia="標楷體" w:hAnsi="Times New Roman" w:cs="Times New Roman"/>
                <w:color w:val="000000"/>
                <w:szCs w:val="20"/>
              </w:rPr>
            </w:pP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lastRenderedPageBreak/>
              <w:t>第七條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兼任教師如有教師法或專科以上學校兼任教師聘任辦法所訂應終止聘約之情事者，本校應終止聘約並依前開辦法第五條規定辦理相關事宜。</w:t>
            </w:r>
          </w:p>
          <w:p w:rsidR="00EB42E8" w:rsidRPr="003C2203" w:rsidRDefault="002D7201" w:rsidP="003C2203">
            <w:pPr>
              <w:snapToGrid w:val="0"/>
              <w:spacing w:line="440" w:lineRule="exact"/>
              <w:ind w:left="720" w:hangingChars="300" w:hanging="720"/>
              <w:jc w:val="both"/>
              <w:rPr>
                <w:rFonts w:ascii="Times New Roman" w:eastAsia="標楷體舝..." w:hAnsi="Times New Roman" w:cs="Times New Roman"/>
                <w:color w:val="000000"/>
                <w:kern w:val="0"/>
                <w:szCs w:val="24"/>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兼任教師之教學意見調查分數連續二學期未達三點五分者，不得再行聘任。</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t>第八條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兼任教師符合以下資格者，得申請以學位送審教師資格：</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一、須在本校有實際授課且累計任教滿四個學期，每學期授課至少二個學分。</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二、經審查認定教學成績優良且教學意見調查最近</w:t>
            </w:r>
            <w:proofErr w:type="gramStart"/>
            <w:r w:rsidRPr="002D7201">
              <w:rPr>
                <w:rFonts w:ascii="Times New Roman" w:eastAsia="標楷體" w:hAnsi="Times New Roman" w:cs="Times New Roman"/>
                <w:szCs w:val="20"/>
              </w:rPr>
              <w:t>一</w:t>
            </w:r>
            <w:proofErr w:type="gramEnd"/>
            <w:r w:rsidRPr="002D7201">
              <w:rPr>
                <w:rFonts w:ascii="Times New Roman" w:eastAsia="標楷體" w:hAnsi="Times New Roman" w:cs="Times New Roman"/>
                <w:szCs w:val="20"/>
              </w:rPr>
              <w:t>學年或累積兩學期成績</w:t>
            </w:r>
            <w:proofErr w:type="gramStart"/>
            <w:r w:rsidRPr="002D7201">
              <w:rPr>
                <w:rFonts w:ascii="Times New Roman" w:eastAsia="標楷體" w:hAnsi="Times New Roman" w:cs="Times New Roman"/>
                <w:szCs w:val="20"/>
              </w:rPr>
              <w:t>五分制須達</w:t>
            </w:r>
            <w:proofErr w:type="gramEnd"/>
            <w:r w:rsidRPr="002D7201">
              <w:rPr>
                <w:rFonts w:ascii="Times New Roman" w:eastAsia="標楷體" w:hAnsi="Times New Roman" w:cs="Times New Roman"/>
                <w:szCs w:val="20"/>
              </w:rPr>
              <w:t>四分以上。</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三、送審講師資格者，須在兼任期間以本校名義發表一篇論文（或學術著作）以上；送審助理教授資格者，須在兼任期間以本校名義發表二篇論文（或一本著作）以上。</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四、申請當學期有任教授課之事實。</w:t>
            </w:r>
          </w:p>
          <w:p w:rsidR="002D7201" w:rsidRPr="002D7201" w:rsidRDefault="002D7201" w:rsidP="002D7201">
            <w:pPr>
              <w:snapToGrid w:val="0"/>
              <w:spacing w:line="400" w:lineRule="exact"/>
              <w:ind w:leftChars="300" w:left="720" w:firstLineChars="200" w:firstLine="480"/>
              <w:jc w:val="both"/>
              <w:rPr>
                <w:rFonts w:ascii="Times New Roman" w:eastAsia="標楷體" w:hAnsi="Times New Roman" w:cs="Times New Roman"/>
                <w:szCs w:val="20"/>
              </w:rPr>
            </w:pPr>
            <w:r w:rsidRPr="002D7201">
              <w:rPr>
                <w:rFonts w:ascii="Times New Roman" w:eastAsia="標楷體" w:hAnsi="Times New Roman" w:cs="Times New Roman"/>
                <w:szCs w:val="20"/>
              </w:rPr>
              <w:t>各教學單位得就兼任教師送審資格及條件另為補充規定，經教學單位教師評審委員會審議通過，提送上一級教師評審委員會備查後施行。</w:t>
            </w:r>
          </w:p>
          <w:p w:rsidR="00EB42E8" w:rsidRPr="00EE2FEE" w:rsidRDefault="002D7201" w:rsidP="002D7201">
            <w:pPr>
              <w:snapToGrid w:val="0"/>
              <w:spacing w:line="440" w:lineRule="exact"/>
              <w:ind w:left="720" w:hangingChars="300" w:hanging="720"/>
              <w:jc w:val="both"/>
              <w:rPr>
                <w:rFonts w:ascii="Times New Roman" w:eastAsia="標楷體舝..." w:hAnsi="Times New Roman" w:cs="Times New Roman"/>
                <w:color w:val="000000"/>
                <w:kern w:val="0"/>
                <w:szCs w:val="24"/>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兼任教師同時於其他專科以上學校擔任專任教師者，應由該專任學校送審教師資格。</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720" w:hangingChars="300" w:hanging="720"/>
              <w:jc w:val="both"/>
              <w:rPr>
                <w:rFonts w:ascii="Times New Roman" w:eastAsia="標楷體" w:hAnsi="Times New Roman" w:cs="Times New Roman"/>
                <w:szCs w:val="20"/>
              </w:rPr>
            </w:pPr>
            <w:r w:rsidRPr="00EE2FEE">
              <w:rPr>
                <w:rFonts w:ascii="Times New Roman" w:eastAsia="標楷體" w:hAnsi="Times New Roman" w:cs="Times New Roman"/>
                <w:szCs w:val="20"/>
              </w:rPr>
              <w:t>第九條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兼任教師申請送審教師資格，其外審審查之費用應自行負擔，並加計新臺幣壹仟元之郵電費，由兼任教師至本校出納組繳納相關費用後，檢附繳費證明申請送審。</w:t>
            </w:r>
          </w:p>
          <w:p w:rsidR="00EB42E8" w:rsidRPr="00EE2FEE" w:rsidRDefault="002D7201" w:rsidP="002D7201">
            <w:pPr>
              <w:snapToGrid w:val="0"/>
              <w:spacing w:line="440" w:lineRule="exact"/>
              <w:ind w:left="720" w:hangingChars="300" w:hanging="720"/>
              <w:jc w:val="both"/>
              <w:rPr>
                <w:rFonts w:ascii="Times New Roman" w:eastAsia="標楷體舝..." w:hAnsi="Times New Roman" w:cs="Times New Roman"/>
                <w:color w:val="000000"/>
                <w:kern w:val="0"/>
                <w:szCs w:val="24"/>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持國外學歷送審者，應由兼任教師依大學辦理國外學歷</w:t>
            </w:r>
            <w:proofErr w:type="gramStart"/>
            <w:r w:rsidRPr="002D7201">
              <w:rPr>
                <w:rFonts w:ascii="Times New Roman" w:eastAsia="標楷體" w:hAnsi="Times New Roman" w:cs="Times New Roman"/>
                <w:szCs w:val="20"/>
              </w:rPr>
              <w:t>採</w:t>
            </w:r>
            <w:proofErr w:type="gramEnd"/>
            <w:r w:rsidRPr="002D7201">
              <w:rPr>
                <w:rFonts w:ascii="Times New Roman" w:eastAsia="標楷體" w:hAnsi="Times New Roman" w:cs="Times New Roman"/>
                <w:szCs w:val="20"/>
              </w:rPr>
              <w:t>認辦法及相關規定辦理國外學歷驗證，並由聘任單位依規定辦理學歷查核相關事宜。</w:t>
            </w:r>
          </w:p>
        </w:tc>
      </w:tr>
      <w:tr w:rsidR="00EB42E8" w:rsidRPr="00EE2FEE" w:rsidTr="00EB42E8">
        <w:trPr>
          <w:trHeight w:val="510"/>
          <w:jc w:val="center"/>
        </w:trPr>
        <w:tc>
          <w:tcPr>
            <w:tcW w:w="9679" w:type="dxa"/>
            <w:shd w:val="clear" w:color="auto" w:fill="auto"/>
          </w:tcPr>
          <w:p w:rsidR="002D7201" w:rsidRPr="002D7201" w:rsidRDefault="00EB42E8" w:rsidP="002D7201">
            <w:pPr>
              <w:snapToGrid w:val="0"/>
              <w:spacing w:line="400" w:lineRule="exact"/>
              <w:ind w:left="480" w:hangingChars="200" w:hanging="480"/>
              <w:jc w:val="both"/>
              <w:rPr>
                <w:rFonts w:ascii="Times New Roman" w:eastAsia="標楷體" w:hAnsi="Times New Roman" w:cs="Times New Roman"/>
                <w:szCs w:val="20"/>
              </w:rPr>
            </w:pPr>
            <w:r w:rsidRPr="00EE2FEE">
              <w:rPr>
                <w:rFonts w:ascii="Times New Roman" w:eastAsia="標楷體" w:hAnsi="Times New Roman" w:cs="Times New Roman"/>
                <w:szCs w:val="20"/>
              </w:rPr>
              <w:t>第十條</w:t>
            </w:r>
            <w:r w:rsidRPr="00EE2FEE">
              <w:rPr>
                <w:rFonts w:ascii="Times New Roman" w:eastAsia="標楷體" w:hAnsi="Times New Roman" w:cs="Times New Roman"/>
                <w:szCs w:val="20"/>
              </w:rPr>
              <w:t xml:space="preserve">    </w:t>
            </w:r>
            <w:r w:rsidR="002D7201" w:rsidRPr="002D7201">
              <w:rPr>
                <w:rFonts w:ascii="Times New Roman" w:eastAsia="標楷體" w:hAnsi="Times New Roman" w:cs="Times New Roman"/>
                <w:szCs w:val="20"/>
              </w:rPr>
              <w:t>兼任教師之資格送審，依下列程序辦理：</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一、兼任教師備妥最近四個學期之教學績效資料、學位證書、以本校名義發表論文（或著作）證明、繳費證明及送審著作等資料，向任教單位提出申請。</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二、初審：教學單位教師評審委員會依專科以上學校教師資格審定辦法、大學辦理國外學歷</w:t>
            </w:r>
            <w:proofErr w:type="gramStart"/>
            <w:r w:rsidRPr="002D7201">
              <w:rPr>
                <w:rFonts w:ascii="Times New Roman" w:eastAsia="標楷體" w:hAnsi="Times New Roman" w:cs="Times New Roman"/>
                <w:szCs w:val="20"/>
              </w:rPr>
              <w:t>採</w:t>
            </w:r>
            <w:proofErr w:type="gramEnd"/>
            <w:r w:rsidRPr="002D7201">
              <w:rPr>
                <w:rFonts w:ascii="Times New Roman" w:eastAsia="標楷體" w:hAnsi="Times New Roman" w:cs="Times New Roman"/>
                <w:szCs w:val="20"/>
              </w:rPr>
              <w:t>認辦法及本辦法第八條所定資格規定進行初審，經初審通過之案件，教學單位應將會議紀錄、送審著作等相關表件資料，送請所屬學院召開學院教師評審委員會</w:t>
            </w:r>
            <w:proofErr w:type="gramStart"/>
            <w:r w:rsidRPr="002D7201">
              <w:rPr>
                <w:rFonts w:ascii="Times New Roman" w:eastAsia="標楷體" w:hAnsi="Times New Roman" w:cs="Times New Roman"/>
                <w:szCs w:val="20"/>
              </w:rPr>
              <w:t>複</w:t>
            </w:r>
            <w:proofErr w:type="gramEnd"/>
            <w:r w:rsidRPr="002D7201">
              <w:rPr>
                <w:rFonts w:ascii="Times New Roman" w:eastAsia="標楷體" w:hAnsi="Times New Roman" w:cs="Times New Roman"/>
                <w:szCs w:val="20"/>
              </w:rPr>
              <w:t>審。</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三、</w:t>
            </w:r>
            <w:proofErr w:type="gramStart"/>
            <w:r w:rsidRPr="002D7201">
              <w:rPr>
                <w:rFonts w:ascii="Times New Roman" w:eastAsia="標楷體" w:hAnsi="Times New Roman" w:cs="Times New Roman"/>
                <w:szCs w:val="20"/>
              </w:rPr>
              <w:t>複</w:t>
            </w:r>
            <w:proofErr w:type="gramEnd"/>
            <w:r w:rsidRPr="002D7201">
              <w:rPr>
                <w:rFonts w:ascii="Times New Roman" w:eastAsia="標楷體" w:hAnsi="Times New Roman" w:cs="Times New Roman"/>
                <w:szCs w:val="20"/>
              </w:rPr>
              <w:t>審：學院教師評審委員會</w:t>
            </w:r>
            <w:proofErr w:type="gramStart"/>
            <w:r w:rsidRPr="002D7201">
              <w:rPr>
                <w:rFonts w:ascii="Times New Roman" w:eastAsia="標楷體" w:hAnsi="Times New Roman" w:cs="Times New Roman"/>
                <w:szCs w:val="20"/>
              </w:rPr>
              <w:t>複</w:t>
            </w:r>
            <w:proofErr w:type="gramEnd"/>
            <w:r w:rsidRPr="002D7201">
              <w:rPr>
                <w:rFonts w:ascii="Times New Roman" w:eastAsia="標楷體" w:hAnsi="Times New Roman" w:cs="Times New Roman"/>
                <w:szCs w:val="20"/>
              </w:rPr>
              <w:t>審前，應依本校教師資格審查外審作業辦法之規定，由學院送辦外審審查。</w:t>
            </w:r>
            <w:proofErr w:type="gramStart"/>
            <w:r w:rsidRPr="002D7201">
              <w:rPr>
                <w:rFonts w:ascii="Times New Roman" w:eastAsia="標楷體" w:hAnsi="Times New Roman" w:cs="Times New Roman"/>
                <w:szCs w:val="20"/>
              </w:rPr>
              <w:t>採</w:t>
            </w:r>
            <w:proofErr w:type="gramEnd"/>
            <w:r w:rsidRPr="002D7201">
              <w:rPr>
                <w:rFonts w:ascii="Times New Roman" w:eastAsia="標楷體" w:hAnsi="Times New Roman" w:cs="Times New Roman"/>
                <w:szCs w:val="20"/>
              </w:rPr>
              <w:t>一次送五位外審委員審查，獲四位以上評審達七十分，始得繼續審議程序。經</w:t>
            </w:r>
            <w:proofErr w:type="gramStart"/>
            <w:r w:rsidRPr="002D7201">
              <w:rPr>
                <w:rFonts w:ascii="Times New Roman" w:eastAsia="標楷體" w:hAnsi="Times New Roman" w:cs="Times New Roman"/>
                <w:szCs w:val="20"/>
              </w:rPr>
              <w:t>複</w:t>
            </w:r>
            <w:proofErr w:type="gramEnd"/>
            <w:r w:rsidRPr="002D7201">
              <w:rPr>
                <w:rFonts w:ascii="Times New Roman" w:eastAsia="標楷體" w:hAnsi="Times New Roman" w:cs="Times New Roman"/>
                <w:szCs w:val="20"/>
              </w:rPr>
              <w:t>審通過之案件，學院應將會議紀錄、送審著作、外審審查意見等相關表件資料，送請人事室召開本校教師評審委員會決審。</w:t>
            </w:r>
          </w:p>
          <w:p w:rsidR="002D7201" w:rsidRPr="002D7201" w:rsidRDefault="002D7201" w:rsidP="002D7201">
            <w:pPr>
              <w:snapToGrid w:val="0"/>
              <w:spacing w:line="400" w:lineRule="exact"/>
              <w:ind w:leftChars="500" w:left="1680" w:hangingChars="200" w:hanging="480"/>
              <w:jc w:val="both"/>
              <w:rPr>
                <w:rFonts w:ascii="Times New Roman" w:eastAsia="標楷體" w:hAnsi="Times New Roman" w:cs="Times New Roman"/>
                <w:szCs w:val="20"/>
              </w:rPr>
            </w:pPr>
            <w:r w:rsidRPr="002D7201">
              <w:rPr>
                <w:rFonts w:ascii="Times New Roman" w:eastAsia="標楷體" w:hAnsi="Times New Roman" w:cs="Times New Roman"/>
                <w:szCs w:val="20"/>
              </w:rPr>
              <w:t>四、決審：經本校教師評審委員會審議通過之案件，由人事室陳請校長核定後，函報教育部核發教師資格證書。</w:t>
            </w:r>
          </w:p>
          <w:p w:rsidR="00EB42E8" w:rsidRPr="002D7201" w:rsidRDefault="002D7201" w:rsidP="002D7201">
            <w:pPr>
              <w:snapToGrid w:val="0"/>
              <w:spacing w:line="440" w:lineRule="exact"/>
              <w:ind w:left="480" w:hangingChars="200" w:hanging="480"/>
              <w:jc w:val="both"/>
              <w:rPr>
                <w:rFonts w:ascii="Times New Roman" w:eastAsia="標楷體舝..." w:hAnsi="Times New Roman" w:cs="Times New Roman"/>
                <w:color w:val="000000"/>
                <w:kern w:val="0"/>
                <w:szCs w:val="24"/>
              </w:rPr>
            </w:pPr>
            <w:r>
              <w:rPr>
                <w:rFonts w:ascii="Times New Roman" w:eastAsia="標楷體" w:hAnsi="Times New Roman" w:cs="Times New Roman" w:hint="eastAsia"/>
                <w:szCs w:val="20"/>
              </w:rPr>
              <w:t xml:space="preserve">          </w:t>
            </w:r>
            <w:r w:rsidRPr="002D7201">
              <w:rPr>
                <w:rFonts w:ascii="Times New Roman" w:eastAsia="標楷體" w:hAnsi="Times New Roman" w:cs="Times New Roman"/>
                <w:szCs w:val="20"/>
              </w:rPr>
              <w:t>各學院、通識教育中心所聘兼任教師辦理資格送審時，應提經初審及決審之程序，其初審</w:t>
            </w:r>
            <w:proofErr w:type="gramStart"/>
            <w:r w:rsidRPr="002D7201">
              <w:rPr>
                <w:rFonts w:ascii="Times New Roman" w:eastAsia="標楷體" w:hAnsi="Times New Roman" w:cs="Times New Roman"/>
                <w:szCs w:val="20"/>
              </w:rPr>
              <w:t>準</w:t>
            </w:r>
            <w:proofErr w:type="gramEnd"/>
            <w:r w:rsidRPr="002D7201">
              <w:rPr>
                <w:rFonts w:ascii="Times New Roman" w:eastAsia="標楷體" w:hAnsi="Times New Roman" w:cs="Times New Roman"/>
                <w:szCs w:val="20"/>
              </w:rPr>
              <w:t>用前項第三款規定辦理。</w:t>
            </w:r>
          </w:p>
        </w:tc>
      </w:tr>
      <w:tr w:rsidR="00EB42E8" w:rsidRPr="00EE2FEE" w:rsidTr="00EB42E8">
        <w:trPr>
          <w:trHeight w:val="510"/>
          <w:jc w:val="center"/>
        </w:trPr>
        <w:tc>
          <w:tcPr>
            <w:tcW w:w="9679" w:type="dxa"/>
            <w:shd w:val="clear" w:color="auto" w:fill="auto"/>
          </w:tcPr>
          <w:p w:rsidR="00EB42E8" w:rsidRPr="00EE2FEE" w:rsidRDefault="00EB42E8" w:rsidP="002D7201">
            <w:pPr>
              <w:autoSpaceDE w:val="0"/>
              <w:autoSpaceDN w:val="0"/>
              <w:adjustRightInd w:val="0"/>
              <w:spacing w:line="440" w:lineRule="exact"/>
              <w:ind w:left="960" w:hangingChars="400" w:hanging="960"/>
              <w:jc w:val="both"/>
              <w:rPr>
                <w:rFonts w:ascii="Times New Roman" w:eastAsia="標楷體舝..." w:hAnsi="Times New Roman" w:cs="Times New Roman"/>
                <w:color w:val="000000"/>
                <w:kern w:val="0"/>
                <w:szCs w:val="24"/>
              </w:rPr>
            </w:pPr>
            <w:r w:rsidRPr="00EE2FEE">
              <w:rPr>
                <w:rFonts w:ascii="Times New Roman" w:eastAsia="標楷體" w:hAnsi="Times New Roman" w:cs="Times New Roman"/>
                <w:szCs w:val="20"/>
              </w:rPr>
              <w:lastRenderedPageBreak/>
              <w:t>第十一條</w:t>
            </w:r>
            <w:r w:rsidRPr="00EE2FEE">
              <w:rPr>
                <w:rFonts w:ascii="Times New Roman" w:eastAsia="標楷體" w:hAnsi="Times New Roman" w:cs="Times New Roman"/>
                <w:szCs w:val="20"/>
              </w:rPr>
              <w:t xml:space="preserve">    </w:t>
            </w:r>
            <w:r w:rsidR="002D7201" w:rsidRPr="007D29CB">
              <w:rPr>
                <w:rFonts w:eastAsia="標楷體"/>
              </w:rPr>
              <w:t>兼任教師之授課應配合本校教務相關規定（含請假、代調補課、繳交成績等），並應注意學生權益之維護。</w:t>
            </w:r>
          </w:p>
        </w:tc>
      </w:tr>
      <w:tr w:rsidR="00EB42E8" w:rsidRPr="00EE2FEE" w:rsidTr="00EB42E8">
        <w:trPr>
          <w:trHeight w:val="510"/>
          <w:jc w:val="center"/>
        </w:trPr>
        <w:tc>
          <w:tcPr>
            <w:tcW w:w="9679" w:type="dxa"/>
            <w:shd w:val="clear" w:color="auto" w:fill="auto"/>
          </w:tcPr>
          <w:p w:rsidR="00EB42E8" w:rsidRPr="00EE2FEE" w:rsidRDefault="00EB42E8" w:rsidP="002D7201">
            <w:pPr>
              <w:autoSpaceDE w:val="0"/>
              <w:autoSpaceDN w:val="0"/>
              <w:adjustRightInd w:val="0"/>
              <w:spacing w:line="440" w:lineRule="exact"/>
              <w:ind w:left="960" w:hangingChars="400" w:hanging="960"/>
              <w:jc w:val="both"/>
              <w:rPr>
                <w:rFonts w:ascii="Times New Roman" w:eastAsia="標楷體舝..." w:hAnsi="Times New Roman" w:cs="Times New Roman"/>
                <w:b/>
                <w:kern w:val="0"/>
                <w:szCs w:val="24"/>
                <w:u w:val="single"/>
              </w:rPr>
            </w:pPr>
            <w:r w:rsidRPr="00EE2FEE">
              <w:rPr>
                <w:rFonts w:ascii="Times New Roman" w:eastAsia="標楷體" w:hAnsi="Times New Roman" w:cs="Times New Roman"/>
                <w:szCs w:val="20"/>
              </w:rPr>
              <w:t>第十二條</w:t>
            </w:r>
            <w:r w:rsidRPr="00EE2FEE">
              <w:rPr>
                <w:rFonts w:ascii="Times New Roman" w:eastAsia="標楷體" w:hAnsi="Times New Roman" w:cs="Times New Roman"/>
                <w:szCs w:val="20"/>
              </w:rPr>
              <w:t xml:space="preserve">    </w:t>
            </w:r>
            <w:r w:rsidR="002D7201" w:rsidRPr="007D29CB">
              <w:rPr>
                <w:rFonts w:eastAsia="標楷體"/>
              </w:rPr>
              <w:t>有關兼任教師於受聘期間之權利義務及鐘點費支給、請假、參加勞工保險、就業保險、全民健康保險及提繳退休金等權益，依專科以上學校兼任教師聘任辦法之規定辦理。</w:t>
            </w:r>
          </w:p>
        </w:tc>
      </w:tr>
      <w:tr w:rsidR="00EB42E8" w:rsidRPr="00EE2FEE" w:rsidTr="00EB42E8">
        <w:trPr>
          <w:trHeight w:val="510"/>
          <w:jc w:val="center"/>
        </w:trPr>
        <w:tc>
          <w:tcPr>
            <w:tcW w:w="9679" w:type="dxa"/>
            <w:shd w:val="clear" w:color="auto" w:fill="auto"/>
          </w:tcPr>
          <w:p w:rsidR="00EB42E8" w:rsidRPr="00EE2FEE" w:rsidRDefault="00EB42E8" w:rsidP="00EE2FEE">
            <w:pPr>
              <w:autoSpaceDE w:val="0"/>
              <w:autoSpaceDN w:val="0"/>
              <w:adjustRightInd w:val="0"/>
              <w:spacing w:line="440" w:lineRule="exact"/>
              <w:ind w:leftChars="14" w:left="34"/>
              <w:jc w:val="both"/>
              <w:rPr>
                <w:rFonts w:ascii="Times New Roman" w:eastAsia="標楷體舝..." w:hAnsi="Times New Roman" w:cs="Times New Roman"/>
                <w:color w:val="000000"/>
                <w:kern w:val="0"/>
                <w:szCs w:val="24"/>
              </w:rPr>
            </w:pPr>
            <w:r w:rsidRPr="00EE2FEE">
              <w:rPr>
                <w:rFonts w:ascii="Times New Roman" w:eastAsia="標楷體" w:hAnsi="Times New Roman" w:cs="Times New Roman"/>
                <w:szCs w:val="20"/>
              </w:rPr>
              <w:t>第十三條</w:t>
            </w:r>
            <w:r w:rsidRPr="00EE2FEE">
              <w:rPr>
                <w:rFonts w:ascii="Times New Roman" w:eastAsia="標楷體" w:hAnsi="Times New Roman" w:cs="Times New Roman"/>
                <w:szCs w:val="20"/>
              </w:rPr>
              <w:t xml:space="preserve">    </w:t>
            </w:r>
            <w:r w:rsidRPr="00EE2FEE">
              <w:rPr>
                <w:rFonts w:ascii="Times New Roman" w:eastAsia="標楷體" w:hAnsi="Times New Roman" w:cs="Times New Roman"/>
                <w:szCs w:val="20"/>
              </w:rPr>
              <w:t>本辦法如有未盡事宜，依專科以上學校兼任教師聘任辦法及相關規定辦理。</w:t>
            </w:r>
          </w:p>
        </w:tc>
      </w:tr>
      <w:tr w:rsidR="00EB42E8" w:rsidRPr="00EE2FEE" w:rsidTr="00EB42E8">
        <w:trPr>
          <w:trHeight w:val="510"/>
          <w:jc w:val="center"/>
        </w:trPr>
        <w:tc>
          <w:tcPr>
            <w:tcW w:w="9679" w:type="dxa"/>
            <w:shd w:val="clear" w:color="auto" w:fill="auto"/>
          </w:tcPr>
          <w:p w:rsidR="00EB42E8" w:rsidRPr="00EE2FEE" w:rsidRDefault="00EB42E8" w:rsidP="00EE2FEE">
            <w:pPr>
              <w:autoSpaceDE w:val="0"/>
              <w:autoSpaceDN w:val="0"/>
              <w:adjustRightInd w:val="0"/>
              <w:spacing w:line="440" w:lineRule="exact"/>
              <w:ind w:left="960" w:hangingChars="400" w:hanging="960"/>
              <w:jc w:val="both"/>
              <w:rPr>
                <w:rFonts w:ascii="Times New Roman" w:eastAsia="標楷體" w:hAnsi="Times New Roman" w:cs="Times New Roman"/>
                <w:szCs w:val="20"/>
              </w:rPr>
            </w:pPr>
            <w:r w:rsidRPr="00EE2FEE">
              <w:rPr>
                <w:rFonts w:ascii="Times New Roman" w:eastAsia="標楷體" w:hAnsi="Times New Roman" w:cs="Times New Roman"/>
                <w:szCs w:val="20"/>
              </w:rPr>
              <w:t>第十四條</w:t>
            </w:r>
            <w:r w:rsidRPr="00EE2FEE">
              <w:rPr>
                <w:rFonts w:ascii="Times New Roman" w:eastAsia="標楷體" w:hAnsi="Times New Roman" w:cs="Times New Roman"/>
                <w:szCs w:val="20"/>
              </w:rPr>
              <w:t xml:space="preserve">    </w:t>
            </w:r>
            <w:r w:rsidRPr="00EE2FEE">
              <w:rPr>
                <w:rFonts w:ascii="Times New Roman" w:eastAsia="標楷體" w:hAnsi="Times New Roman" w:cs="Times New Roman"/>
                <w:szCs w:val="20"/>
              </w:rPr>
              <w:t>本辦法經本校教師評審委員會、</w:t>
            </w:r>
            <w:r w:rsidRPr="00EE2FEE">
              <w:rPr>
                <w:rFonts w:ascii="Times New Roman" w:eastAsia="標楷體" w:hAnsi="Times New Roman" w:cs="Times New Roman"/>
                <w:kern w:val="0"/>
                <w:szCs w:val="20"/>
              </w:rPr>
              <w:t>行政會議</w:t>
            </w:r>
            <w:r w:rsidRPr="00EE2FEE">
              <w:rPr>
                <w:rFonts w:ascii="Times New Roman" w:eastAsia="標楷體" w:hAnsi="Times New Roman" w:cs="Times New Roman"/>
                <w:szCs w:val="20"/>
              </w:rPr>
              <w:t>通過，陳請校長核定</w:t>
            </w:r>
            <w:r w:rsidRPr="00EE2FEE">
              <w:rPr>
                <w:rFonts w:ascii="Times New Roman" w:eastAsia="標楷體" w:hAnsi="Times New Roman" w:cs="Times New Roman" w:hint="eastAsia"/>
                <w:szCs w:val="20"/>
              </w:rPr>
              <w:t>後</w:t>
            </w:r>
            <w:r w:rsidRPr="00EE2FEE">
              <w:rPr>
                <w:rFonts w:ascii="Times New Roman" w:eastAsia="標楷體" w:hAnsi="Times New Roman" w:cs="Times New Roman"/>
                <w:szCs w:val="20"/>
              </w:rPr>
              <w:t>發布，修正時亦同。</w:t>
            </w:r>
          </w:p>
          <w:p w:rsidR="00EB42E8" w:rsidRPr="002D7201" w:rsidRDefault="00EB42E8" w:rsidP="002D7201">
            <w:pPr>
              <w:autoSpaceDE w:val="0"/>
              <w:autoSpaceDN w:val="0"/>
              <w:adjustRightInd w:val="0"/>
              <w:spacing w:line="440" w:lineRule="exact"/>
              <w:ind w:left="19" w:hangingChars="8" w:hanging="19"/>
              <w:jc w:val="both"/>
              <w:rPr>
                <w:rFonts w:ascii="Times New Roman" w:eastAsia="標楷體舝..." w:hAnsi="Times New Roman" w:cs="Times New Roman"/>
                <w:color w:val="000000"/>
                <w:kern w:val="0"/>
                <w:szCs w:val="24"/>
              </w:rPr>
            </w:pPr>
            <w:r>
              <w:rPr>
                <w:rFonts w:ascii="Times New Roman" w:eastAsia="標楷體" w:hAnsi="Times New Roman" w:cs="Times New Roman" w:hint="eastAsia"/>
                <w:szCs w:val="20"/>
              </w:rPr>
              <w:t xml:space="preserve">            </w:t>
            </w:r>
            <w:r w:rsidR="002D7201" w:rsidRPr="002D7201">
              <w:rPr>
                <w:rFonts w:ascii="Times New Roman" w:eastAsia="標楷體" w:hAnsi="Times New Roman" w:cs="Times New Roman"/>
              </w:rPr>
              <w:t>本辦法自</w:t>
            </w:r>
            <w:r w:rsidR="002D7201" w:rsidRPr="002D7201">
              <w:rPr>
                <w:rFonts w:ascii="Times New Roman" w:eastAsia="標楷體" w:hAnsi="Times New Roman" w:cs="Times New Roman"/>
              </w:rPr>
              <w:t>107</w:t>
            </w:r>
            <w:r w:rsidR="002D7201" w:rsidRPr="002D7201">
              <w:rPr>
                <w:rFonts w:ascii="Times New Roman" w:eastAsia="標楷體" w:hAnsi="Times New Roman" w:cs="Times New Roman"/>
              </w:rPr>
              <w:t>年</w:t>
            </w:r>
            <w:r w:rsidR="002D7201" w:rsidRPr="002D7201">
              <w:rPr>
                <w:rFonts w:ascii="Times New Roman" w:eastAsia="標楷體" w:hAnsi="Times New Roman" w:cs="Times New Roman"/>
              </w:rPr>
              <w:t>8</w:t>
            </w:r>
            <w:r w:rsidR="002D7201" w:rsidRPr="002D7201">
              <w:rPr>
                <w:rFonts w:ascii="Times New Roman" w:eastAsia="標楷體" w:hAnsi="Times New Roman" w:cs="Times New Roman"/>
              </w:rPr>
              <w:t>月</w:t>
            </w:r>
            <w:r w:rsidR="002D7201" w:rsidRPr="002D7201">
              <w:rPr>
                <w:rFonts w:ascii="Times New Roman" w:eastAsia="標楷體" w:hAnsi="Times New Roman" w:cs="Times New Roman"/>
              </w:rPr>
              <w:t>1</w:t>
            </w:r>
            <w:r w:rsidR="002D7201" w:rsidRPr="002D7201">
              <w:rPr>
                <w:rFonts w:ascii="Times New Roman" w:eastAsia="標楷體" w:hAnsi="Times New Roman" w:cs="Times New Roman"/>
              </w:rPr>
              <w:t>日生效。</w:t>
            </w:r>
          </w:p>
        </w:tc>
      </w:tr>
    </w:tbl>
    <w:p w:rsidR="00EE2FEE" w:rsidRDefault="00EE2FEE" w:rsidP="00C85E6A">
      <w:pPr>
        <w:snapToGrid w:val="0"/>
        <w:spacing w:line="400" w:lineRule="exact"/>
        <w:jc w:val="center"/>
        <w:rPr>
          <w:rFonts w:ascii="Times New Roman" w:eastAsia="華康中特圓體" w:hAnsi="Times New Roman" w:cs="Times New Roman"/>
          <w:bCs/>
          <w:sz w:val="36"/>
          <w:szCs w:val="20"/>
        </w:rPr>
      </w:pPr>
      <w:r w:rsidRPr="00EE2FEE">
        <w:rPr>
          <w:rFonts w:ascii="Times New Roman" w:eastAsia="華康中特圓體" w:hAnsi="Times New Roman" w:cs="Times New Roman"/>
          <w:bCs/>
          <w:sz w:val="36"/>
          <w:szCs w:val="20"/>
        </w:rPr>
        <w:br w:type="page"/>
      </w:r>
    </w:p>
    <w:p w:rsidR="00C85E6A" w:rsidRPr="00EE2FEE" w:rsidRDefault="00C85E6A" w:rsidP="00C85E6A">
      <w:pPr>
        <w:snapToGrid w:val="0"/>
        <w:spacing w:line="400" w:lineRule="exact"/>
        <w:jc w:val="center"/>
        <w:rPr>
          <w:rFonts w:ascii="Times New Roman" w:eastAsia="標楷體" w:hAnsi="Times New Roman" w:cs="Times New Roman"/>
          <w:color w:val="000000"/>
          <w:kern w:val="0"/>
          <w:szCs w:val="20"/>
        </w:rPr>
      </w:pPr>
    </w:p>
    <w:p w:rsidR="00C85E6A" w:rsidRPr="00C85E6A" w:rsidRDefault="003C2203" w:rsidP="00C85E6A">
      <w:pPr>
        <w:snapToGrid w:val="0"/>
        <w:spacing w:line="400" w:lineRule="exact"/>
        <w:jc w:val="center"/>
        <w:rPr>
          <w:rFonts w:ascii="標楷體" w:eastAsia="標楷體" w:hAnsi="標楷體" w:cs="Times New Roman"/>
          <w:bCs/>
          <w:color w:val="000000"/>
          <w:sz w:val="32"/>
          <w:szCs w:val="32"/>
        </w:rPr>
      </w:pPr>
      <w:r>
        <w:rPr>
          <w:rFonts w:ascii="標楷體" w:eastAsia="標楷體" w:hAnsi="標楷體" w:cs="Times New Roman"/>
          <w:bCs/>
          <w:color w:val="000000"/>
          <w:sz w:val="32"/>
          <w:szCs w:val="32"/>
        </w:rPr>
        <w:t>國立高雄大學兼任教師聘約</w:t>
      </w:r>
    </w:p>
    <w:p w:rsidR="00C85E6A" w:rsidRPr="00C85E6A" w:rsidRDefault="00C85E6A" w:rsidP="00C85E6A">
      <w:pPr>
        <w:spacing w:after="120" w:line="400" w:lineRule="exact"/>
        <w:ind w:leftChars="200" w:left="480"/>
        <w:jc w:val="right"/>
        <w:rPr>
          <w:rFonts w:ascii="標楷體" w:eastAsia="標楷體" w:hAnsi="標楷體" w:cs="Times New Roman"/>
          <w:sz w:val="20"/>
          <w:szCs w:val="20"/>
        </w:rPr>
      </w:pP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一、聘期以一學期或</w:t>
      </w:r>
      <w:proofErr w:type="gramStart"/>
      <w:r w:rsidRPr="00C85E6A">
        <w:rPr>
          <w:rFonts w:ascii="標楷體" w:eastAsia="標楷體" w:hAnsi="標楷體" w:cs="Times New Roman"/>
          <w:color w:val="000000"/>
          <w:szCs w:val="20"/>
        </w:rPr>
        <w:t>一</w:t>
      </w:r>
      <w:proofErr w:type="gramEnd"/>
      <w:r w:rsidRPr="00C85E6A">
        <w:rPr>
          <w:rFonts w:ascii="標楷體" w:eastAsia="標楷體" w:hAnsi="標楷體" w:cs="Times New Roman"/>
          <w:color w:val="000000"/>
          <w:szCs w:val="20"/>
        </w:rPr>
        <w:t>學年為原則，聘任後因學生選課人數未達開課標準，致無聘任需求者，聘期屆滿前得終止聘約。</w:t>
      </w:r>
      <w:r w:rsidRPr="00C85E6A">
        <w:rPr>
          <w:rFonts w:ascii="標楷體" w:eastAsia="標楷體" w:hAnsi="標楷體" w:cs="Times New Roman"/>
          <w:szCs w:val="20"/>
        </w:rPr>
        <w:t>教學意見調查分數連續二學期未達三點五分者，不得再行聘任。</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二、兼任教師接到本聘書後應於兩星期內應聘，否則以不應聘論。應聘後，非經本校同意不得以任何理由不到職，否則自願賠償學校因此所衍生之一切損失</w:t>
      </w:r>
      <w:proofErr w:type="gramStart"/>
      <w:r w:rsidRPr="00C85E6A">
        <w:rPr>
          <w:rFonts w:ascii="標楷體" w:eastAsia="標楷體" w:hAnsi="標楷體" w:cs="Times New Roman"/>
          <w:color w:val="000000"/>
          <w:szCs w:val="20"/>
        </w:rPr>
        <w:t>（</w:t>
      </w:r>
      <w:proofErr w:type="gramEnd"/>
      <w:r w:rsidRPr="00C85E6A">
        <w:rPr>
          <w:rFonts w:ascii="標楷體" w:eastAsia="標楷體" w:hAnsi="標楷體" w:cs="Times New Roman"/>
          <w:color w:val="000000"/>
          <w:szCs w:val="20"/>
        </w:rPr>
        <w:t>如另聘師資授</w:t>
      </w:r>
      <w:proofErr w:type="gramStart"/>
      <w:r w:rsidRPr="00C85E6A">
        <w:rPr>
          <w:rFonts w:ascii="標楷體" w:eastAsia="標楷體" w:hAnsi="標楷體" w:cs="Times New Roman"/>
          <w:color w:val="000000"/>
          <w:szCs w:val="20"/>
        </w:rPr>
        <w:t>（</w:t>
      </w:r>
      <w:proofErr w:type="gramEnd"/>
      <w:r w:rsidRPr="00C85E6A">
        <w:rPr>
          <w:rFonts w:ascii="標楷體" w:eastAsia="標楷體" w:hAnsi="標楷體" w:cs="Times New Roman"/>
          <w:color w:val="000000"/>
          <w:szCs w:val="20"/>
        </w:rPr>
        <w:t>代</w:t>
      </w:r>
      <w:proofErr w:type="gramStart"/>
      <w:r w:rsidRPr="00C85E6A">
        <w:rPr>
          <w:rFonts w:ascii="標楷體" w:eastAsia="標楷體" w:hAnsi="標楷體" w:cs="Times New Roman"/>
          <w:color w:val="000000"/>
          <w:szCs w:val="20"/>
        </w:rPr>
        <w:t>）</w:t>
      </w:r>
      <w:proofErr w:type="gramEnd"/>
      <w:r w:rsidRPr="00C85E6A">
        <w:rPr>
          <w:rFonts w:ascii="標楷體" w:eastAsia="標楷體" w:hAnsi="標楷體" w:cs="Times New Roman"/>
          <w:color w:val="000000"/>
          <w:szCs w:val="20"/>
        </w:rPr>
        <w:t>課鐘點費等</w:t>
      </w:r>
      <w:proofErr w:type="gramStart"/>
      <w:r w:rsidRPr="00C85E6A">
        <w:rPr>
          <w:rFonts w:ascii="標楷體" w:eastAsia="標楷體" w:hAnsi="標楷體" w:cs="Times New Roman"/>
          <w:color w:val="000000"/>
          <w:szCs w:val="20"/>
        </w:rPr>
        <w:t>）</w:t>
      </w:r>
      <w:proofErr w:type="gramEnd"/>
      <w:r w:rsidRPr="00C85E6A">
        <w:rPr>
          <w:rFonts w:ascii="標楷體" w:eastAsia="標楷體" w:hAnsi="標楷體" w:cs="Times New Roman"/>
          <w:color w:val="000000"/>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三、兼任教師有親自授課、監考、閱卷及指導學生實習及進修之義務，授課應配合本校教務相關規定（含請假、代調補課、繳交成績等）並應注意學生權益之維護。</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四、</w:t>
      </w:r>
      <w:r w:rsidRPr="00C85E6A">
        <w:rPr>
          <w:rFonts w:ascii="標楷體" w:eastAsia="標楷體" w:hAnsi="標楷體" w:cs="Times New Roman"/>
          <w:szCs w:val="20"/>
        </w:rPr>
        <w:t>兼任教師</w:t>
      </w:r>
      <w:proofErr w:type="gramStart"/>
      <w:r w:rsidRPr="00C85E6A">
        <w:rPr>
          <w:rFonts w:ascii="標楷體" w:eastAsia="標楷體" w:hAnsi="標楷體" w:cs="Times New Roman"/>
          <w:color w:val="000000"/>
          <w:szCs w:val="20"/>
        </w:rPr>
        <w:t>擬於</w:t>
      </w:r>
      <w:r w:rsidRPr="00C85E6A">
        <w:rPr>
          <w:rFonts w:ascii="標楷體" w:eastAsia="標楷體" w:hAnsi="標楷體" w:cs="Times New Roman"/>
          <w:szCs w:val="20"/>
        </w:rPr>
        <w:t>聘約</w:t>
      </w:r>
      <w:proofErr w:type="gramEnd"/>
      <w:r w:rsidRPr="00C85E6A">
        <w:rPr>
          <w:rFonts w:ascii="標楷體" w:eastAsia="標楷體" w:hAnsi="標楷體" w:cs="Times New Roman"/>
          <w:szCs w:val="20"/>
        </w:rPr>
        <w:t>存續期間內辭職者，須經本校書面同意後，始得離職；</w:t>
      </w:r>
      <w:r w:rsidRPr="00C85E6A">
        <w:rPr>
          <w:rFonts w:ascii="標楷體" w:eastAsia="標楷體" w:hAnsi="標楷體" w:cs="Times New Roman"/>
          <w:color w:val="000000"/>
          <w:szCs w:val="20"/>
        </w:rPr>
        <w:t>自聘期屆滿時起，即不具本校兼任教師之身分。</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五、</w:t>
      </w:r>
      <w:r w:rsidRPr="00C85E6A">
        <w:rPr>
          <w:rFonts w:ascii="標楷體" w:eastAsia="標楷體" w:hAnsi="標楷體" w:cs="Times New Roman"/>
          <w:szCs w:val="20"/>
        </w:rPr>
        <w:t>兼任教師於受聘期間之權利義務及鐘點費支給、請假、參加勞工保險、就業保險、全民健康保險及提繳退休金等權益，依專科以上學校兼任教師聘任辦法之規定辦理</w:t>
      </w:r>
      <w:r w:rsidRPr="00C85E6A">
        <w:rPr>
          <w:rFonts w:ascii="標楷體" w:eastAsia="標楷體" w:hAnsi="標楷體" w:cs="Times New Roman"/>
          <w:color w:val="000000"/>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六、</w:t>
      </w:r>
      <w:r w:rsidRPr="00C85E6A">
        <w:rPr>
          <w:rFonts w:ascii="標楷體" w:eastAsia="標楷體" w:hAnsi="標楷體" w:cs="Times New Roman"/>
          <w:color w:val="000000"/>
          <w:kern w:val="0"/>
          <w:szCs w:val="20"/>
        </w:rPr>
        <w:t>兼任教師應遵守性別平等教育法及性別平等工作法等相關法令規定</w:t>
      </w:r>
      <w:r w:rsidRPr="00C85E6A">
        <w:rPr>
          <w:rFonts w:ascii="標楷體" w:eastAsia="標楷體" w:hAnsi="標楷體" w:cs="Times New Roman"/>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七、</w:t>
      </w:r>
      <w:r w:rsidRPr="00C85E6A">
        <w:rPr>
          <w:rFonts w:ascii="標楷體" w:eastAsia="標楷體" w:hAnsi="標楷體" w:cs="Times New Roman"/>
          <w:szCs w:val="20"/>
        </w:rPr>
        <w:t>兼任教師若有違反送審教師資格規定或教師倫理行為之情事者，依本校教師及研究人員學術倫理案件處理辦法及相關規定辦理</w:t>
      </w:r>
      <w:r w:rsidRPr="00C85E6A">
        <w:rPr>
          <w:rFonts w:ascii="標楷體" w:eastAsia="標楷體" w:hAnsi="標楷體" w:cs="Times New Roman"/>
          <w:color w:val="000000"/>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八、</w:t>
      </w:r>
      <w:r w:rsidRPr="00C85E6A">
        <w:rPr>
          <w:rFonts w:ascii="標楷體" w:eastAsia="標楷體" w:hAnsi="標楷體" w:cs="Times New Roman"/>
          <w:szCs w:val="20"/>
        </w:rPr>
        <w:t>兼任教師違反聘約及相關規定，經本校相關委員會審</w:t>
      </w:r>
      <w:proofErr w:type="gramStart"/>
      <w:r w:rsidRPr="00C85E6A">
        <w:rPr>
          <w:rFonts w:ascii="標楷體" w:eastAsia="標楷體" w:hAnsi="標楷體" w:cs="Times New Roman"/>
          <w:szCs w:val="20"/>
        </w:rPr>
        <w:t>酌</w:t>
      </w:r>
      <w:proofErr w:type="gramEnd"/>
      <w:r w:rsidRPr="00C85E6A">
        <w:rPr>
          <w:rFonts w:ascii="標楷體" w:eastAsia="標楷體" w:hAnsi="標楷體" w:cs="Times New Roman"/>
          <w:szCs w:val="20"/>
        </w:rPr>
        <w:t>事實，得提請本校教師評審委員會評議，違反情節重大者應依教師法第十四條之規定辦理</w:t>
      </w:r>
      <w:r w:rsidRPr="00C85E6A">
        <w:rPr>
          <w:rFonts w:ascii="標楷體" w:eastAsia="標楷體" w:hAnsi="標楷體" w:cs="Times New Roman"/>
          <w:color w:val="000000"/>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color w:val="000000"/>
          <w:szCs w:val="20"/>
        </w:rPr>
        <w:t>九、</w:t>
      </w:r>
      <w:r w:rsidRPr="00C85E6A">
        <w:rPr>
          <w:rFonts w:ascii="標楷體" w:eastAsia="標楷體" w:hAnsi="標楷體" w:cs="Times New Roman"/>
          <w:szCs w:val="20"/>
        </w:rPr>
        <w:t>兼任教師涉有違失行為，如未達教師法第十四條及教育人員任用條例第三十一條所定條款情事時，得經本校各級教師評審委員會評議後，不得再行聘任</w:t>
      </w:r>
      <w:r w:rsidRPr="00C85E6A">
        <w:rPr>
          <w:rFonts w:ascii="標楷體" w:eastAsia="標楷體" w:hAnsi="標楷體" w:cs="Times New Roman"/>
          <w:color w:val="000000"/>
          <w:szCs w:val="20"/>
        </w:rPr>
        <w:t>。</w:t>
      </w:r>
    </w:p>
    <w:p w:rsidR="00C85E6A" w:rsidRPr="00C85E6A" w:rsidRDefault="00C85E6A" w:rsidP="00C85E6A">
      <w:pPr>
        <w:spacing w:after="120"/>
        <w:ind w:leftChars="200" w:left="960" w:hangingChars="200" w:hanging="480"/>
        <w:rPr>
          <w:rFonts w:ascii="標楷體" w:eastAsia="標楷體" w:hAnsi="標楷體" w:cs="Times New Roman"/>
          <w:color w:val="000000"/>
          <w:szCs w:val="20"/>
        </w:rPr>
      </w:pPr>
      <w:r w:rsidRPr="00C85E6A">
        <w:rPr>
          <w:rFonts w:ascii="標楷體" w:eastAsia="標楷體" w:hAnsi="標楷體" w:cs="Times New Roman"/>
          <w:szCs w:val="20"/>
        </w:rPr>
        <w:t>十、本校應業務需要，於蒐集目的範圍內，得依照個人資料保護法蒐集、處理或利用兼任教師資料作為校務行政之用。同意應聘者，</w:t>
      </w:r>
      <w:proofErr w:type="gramStart"/>
      <w:r w:rsidRPr="00C85E6A">
        <w:rPr>
          <w:rFonts w:ascii="標楷體" w:eastAsia="標楷體" w:hAnsi="標楷體" w:cs="Times New Roman"/>
          <w:szCs w:val="20"/>
        </w:rPr>
        <w:t>本聘約</w:t>
      </w:r>
      <w:proofErr w:type="gramEnd"/>
      <w:r w:rsidRPr="00C85E6A">
        <w:rPr>
          <w:rFonts w:ascii="標楷體" w:eastAsia="標楷體" w:hAnsi="標楷體" w:cs="Times New Roman"/>
          <w:szCs w:val="20"/>
        </w:rPr>
        <w:t>視為個人資料保護法第十五條及第十六條之書面同意書</w:t>
      </w:r>
      <w:r w:rsidRPr="00C85E6A">
        <w:rPr>
          <w:rFonts w:ascii="標楷體" w:eastAsia="標楷體" w:hAnsi="標楷體" w:cs="Times New Roman"/>
          <w:color w:val="000000"/>
          <w:szCs w:val="20"/>
        </w:rPr>
        <w:t>。</w:t>
      </w:r>
    </w:p>
    <w:p w:rsidR="00C85E6A" w:rsidRPr="00C85E6A" w:rsidRDefault="00C85E6A" w:rsidP="00C85E6A">
      <w:pPr>
        <w:spacing w:after="120"/>
        <w:ind w:leftChars="200" w:left="1200" w:hangingChars="300" w:hanging="720"/>
        <w:rPr>
          <w:rFonts w:ascii="標楷體" w:eastAsia="標楷體" w:hAnsi="標楷體" w:cs="Times New Roman"/>
          <w:szCs w:val="20"/>
        </w:rPr>
      </w:pPr>
      <w:r w:rsidRPr="00C85E6A">
        <w:rPr>
          <w:rFonts w:ascii="標楷體" w:eastAsia="標楷體" w:hAnsi="標楷體" w:cs="Times New Roman"/>
          <w:szCs w:val="20"/>
        </w:rPr>
        <w:t>十一、</w:t>
      </w:r>
      <w:proofErr w:type="gramStart"/>
      <w:r w:rsidRPr="00C85E6A">
        <w:rPr>
          <w:rFonts w:ascii="標楷體" w:eastAsia="標楷體" w:hAnsi="標楷體" w:cs="Times New Roman"/>
          <w:szCs w:val="20"/>
        </w:rPr>
        <w:t>本聘約</w:t>
      </w:r>
      <w:proofErr w:type="gramEnd"/>
      <w:r w:rsidRPr="00C85E6A">
        <w:rPr>
          <w:rFonts w:ascii="標楷體" w:eastAsia="標楷體" w:hAnsi="標楷體" w:cs="Times New Roman"/>
          <w:szCs w:val="20"/>
        </w:rPr>
        <w:t>未約定之其他事項，依教育人員任用條例、教師法、大學法、教師請假規則等相關法令及本校相關規定辦理</w:t>
      </w:r>
      <w:r w:rsidRPr="00C85E6A">
        <w:rPr>
          <w:rFonts w:ascii="標楷體" w:eastAsia="標楷體" w:hAnsi="標楷體" w:cs="Times New Roman"/>
          <w:color w:val="000000"/>
          <w:kern w:val="0"/>
          <w:szCs w:val="20"/>
        </w:rPr>
        <w:t>。</w:t>
      </w:r>
    </w:p>
    <w:p w:rsidR="00EE2FEE" w:rsidRPr="00C85E6A" w:rsidRDefault="00EE2FEE" w:rsidP="005B69C7">
      <w:pPr>
        <w:rPr>
          <w:rFonts w:ascii="Times New Roman" w:eastAsia="標楷體" w:hAnsi="Times New Roman" w:cs="Times New Roman"/>
          <w:color w:val="000000"/>
          <w:kern w:val="0"/>
          <w:szCs w:val="20"/>
        </w:rPr>
      </w:pPr>
    </w:p>
    <w:sectPr w:rsidR="00EE2FEE" w:rsidRPr="00C85E6A" w:rsidSect="00EB42E8">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舝...">
    <w:altName w:val="標楷體"/>
    <w:panose1 w:val="00000000000000000000"/>
    <w:charset w:val="88"/>
    <w:family w:val="roman"/>
    <w:notTrueType/>
    <w:pitch w:val="default"/>
    <w:sig w:usb0="00000001" w:usb1="08080000" w:usb2="00000010" w:usb3="00000000" w:csb0="00100000" w:csb1="00000000"/>
  </w:font>
  <w:font w:name="華康中特圓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FEE"/>
    <w:rsid w:val="00000173"/>
    <w:rsid w:val="0000275A"/>
    <w:rsid w:val="00005713"/>
    <w:rsid w:val="000120F1"/>
    <w:rsid w:val="0001345C"/>
    <w:rsid w:val="000142FF"/>
    <w:rsid w:val="000144FB"/>
    <w:rsid w:val="00017B99"/>
    <w:rsid w:val="000205D8"/>
    <w:rsid w:val="0002062C"/>
    <w:rsid w:val="00020F00"/>
    <w:rsid w:val="0002190F"/>
    <w:rsid w:val="00022787"/>
    <w:rsid w:val="00022DBD"/>
    <w:rsid w:val="00024E64"/>
    <w:rsid w:val="0002513A"/>
    <w:rsid w:val="00025F38"/>
    <w:rsid w:val="00027695"/>
    <w:rsid w:val="0003153C"/>
    <w:rsid w:val="00032793"/>
    <w:rsid w:val="00033B5D"/>
    <w:rsid w:val="00033C32"/>
    <w:rsid w:val="000358D7"/>
    <w:rsid w:val="00037454"/>
    <w:rsid w:val="000379B3"/>
    <w:rsid w:val="000407CB"/>
    <w:rsid w:val="00041A6D"/>
    <w:rsid w:val="0004359F"/>
    <w:rsid w:val="00047048"/>
    <w:rsid w:val="00050C4C"/>
    <w:rsid w:val="0005117C"/>
    <w:rsid w:val="00052096"/>
    <w:rsid w:val="00052241"/>
    <w:rsid w:val="00052B75"/>
    <w:rsid w:val="00052EEB"/>
    <w:rsid w:val="000532DC"/>
    <w:rsid w:val="000538AE"/>
    <w:rsid w:val="00057FFD"/>
    <w:rsid w:val="0006128D"/>
    <w:rsid w:val="00062C85"/>
    <w:rsid w:val="00062FD1"/>
    <w:rsid w:val="0007188D"/>
    <w:rsid w:val="00071C0B"/>
    <w:rsid w:val="0007399D"/>
    <w:rsid w:val="000748EC"/>
    <w:rsid w:val="00074954"/>
    <w:rsid w:val="000750ED"/>
    <w:rsid w:val="000760F6"/>
    <w:rsid w:val="00077AC7"/>
    <w:rsid w:val="000815D6"/>
    <w:rsid w:val="00081DE3"/>
    <w:rsid w:val="000843D9"/>
    <w:rsid w:val="0008476A"/>
    <w:rsid w:val="000909DD"/>
    <w:rsid w:val="00092D72"/>
    <w:rsid w:val="000942FE"/>
    <w:rsid w:val="00094E60"/>
    <w:rsid w:val="000A22F7"/>
    <w:rsid w:val="000A46A4"/>
    <w:rsid w:val="000A5317"/>
    <w:rsid w:val="000A5D40"/>
    <w:rsid w:val="000A72FA"/>
    <w:rsid w:val="000B0596"/>
    <w:rsid w:val="000B0A3A"/>
    <w:rsid w:val="000B0DB6"/>
    <w:rsid w:val="000B1AE6"/>
    <w:rsid w:val="000B2BF4"/>
    <w:rsid w:val="000B304E"/>
    <w:rsid w:val="000B406D"/>
    <w:rsid w:val="000B6A8D"/>
    <w:rsid w:val="000C0290"/>
    <w:rsid w:val="000C0F75"/>
    <w:rsid w:val="000C195F"/>
    <w:rsid w:val="000C4653"/>
    <w:rsid w:val="000C4E4D"/>
    <w:rsid w:val="000C5D4D"/>
    <w:rsid w:val="000C7F15"/>
    <w:rsid w:val="000D0057"/>
    <w:rsid w:val="000D0483"/>
    <w:rsid w:val="000D0DB1"/>
    <w:rsid w:val="000D1423"/>
    <w:rsid w:val="000D1726"/>
    <w:rsid w:val="000D17A7"/>
    <w:rsid w:val="000D214F"/>
    <w:rsid w:val="000D52DA"/>
    <w:rsid w:val="000D7C26"/>
    <w:rsid w:val="000E05F0"/>
    <w:rsid w:val="000E1F10"/>
    <w:rsid w:val="000E2361"/>
    <w:rsid w:val="000E2A20"/>
    <w:rsid w:val="000E36E1"/>
    <w:rsid w:val="000E624F"/>
    <w:rsid w:val="000E6384"/>
    <w:rsid w:val="000E6D85"/>
    <w:rsid w:val="000F1D6F"/>
    <w:rsid w:val="000F1FE5"/>
    <w:rsid w:val="000F2D88"/>
    <w:rsid w:val="000F40E0"/>
    <w:rsid w:val="000F5387"/>
    <w:rsid w:val="000F6877"/>
    <w:rsid w:val="000F75FC"/>
    <w:rsid w:val="001003EE"/>
    <w:rsid w:val="00103D85"/>
    <w:rsid w:val="00106F70"/>
    <w:rsid w:val="00110E05"/>
    <w:rsid w:val="00110F5C"/>
    <w:rsid w:val="00111481"/>
    <w:rsid w:val="00112A32"/>
    <w:rsid w:val="00112D88"/>
    <w:rsid w:val="0011367A"/>
    <w:rsid w:val="00113A01"/>
    <w:rsid w:val="00113A7E"/>
    <w:rsid w:val="001140ED"/>
    <w:rsid w:val="001148BC"/>
    <w:rsid w:val="00116BFD"/>
    <w:rsid w:val="00117B87"/>
    <w:rsid w:val="00121648"/>
    <w:rsid w:val="00123B81"/>
    <w:rsid w:val="00127423"/>
    <w:rsid w:val="00130ED8"/>
    <w:rsid w:val="00134801"/>
    <w:rsid w:val="001349FB"/>
    <w:rsid w:val="001357AF"/>
    <w:rsid w:val="00135B3F"/>
    <w:rsid w:val="00135C59"/>
    <w:rsid w:val="00137212"/>
    <w:rsid w:val="00140402"/>
    <w:rsid w:val="0014059D"/>
    <w:rsid w:val="00141CDA"/>
    <w:rsid w:val="001455D2"/>
    <w:rsid w:val="0014640D"/>
    <w:rsid w:val="00146CBB"/>
    <w:rsid w:val="0014771C"/>
    <w:rsid w:val="0015125B"/>
    <w:rsid w:val="00151C4A"/>
    <w:rsid w:val="001566D1"/>
    <w:rsid w:val="00157D2A"/>
    <w:rsid w:val="001624DA"/>
    <w:rsid w:val="001634A4"/>
    <w:rsid w:val="00164E62"/>
    <w:rsid w:val="001676D0"/>
    <w:rsid w:val="001704D1"/>
    <w:rsid w:val="001708E7"/>
    <w:rsid w:val="00172A68"/>
    <w:rsid w:val="00173532"/>
    <w:rsid w:val="00175D47"/>
    <w:rsid w:val="00176361"/>
    <w:rsid w:val="00180391"/>
    <w:rsid w:val="001825FC"/>
    <w:rsid w:val="0018267E"/>
    <w:rsid w:val="00183A81"/>
    <w:rsid w:val="001859A3"/>
    <w:rsid w:val="00186793"/>
    <w:rsid w:val="001870CA"/>
    <w:rsid w:val="001871FE"/>
    <w:rsid w:val="00187ECF"/>
    <w:rsid w:val="0019132D"/>
    <w:rsid w:val="00191B5D"/>
    <w:rsid w:val="0019362B"/>
    <w:rsid w:val="00194611"/>
    <w:rsid w:val="00195C1D"/>
    <w:rsid w:val="00197589"/>
    <w:rsid w:val="00197A94"/>
    <w:rsid w:val="001A071F"/>
    <w:rsid w:val="001A08E1"/>
    <w:rsid w:val="001A1AE0"/>
    <w:rsid w:val="001A60F2"/>
    <w:rsid w:val="001A7127"/>
    <w:rsid w:val="001A7384"/>
    <w:rsid w:val="001A7DD5"/>
    <w:rsid w:val="001B1460"/>
    <w:rsid w:val="001B1521"/>
    <w:rsid w:val="001B1613"/>
    <w:rsid w:val="001B17F4"/>
    <w:rsid w:val="001B1C06"/>
    <w:rsid w:val="001B6698"/>
    <w:rsid w:val="001B6EFD"/>
    <w:rsid w:val="001B7303"/>
    <w:rsid w:val="001C12DF"/>
    <w:rsid w:val="001C182E"/>
    <w:rsid w:val="001C1E37"/>
    <w:rsid w:val="001C3362"/>
    <w:rsid w:val="001C6AA8"/>
    <w:rsid w:val="001C7A2E"/>
    <w:rsid w:val="001D0359"/>
    <w:rsid w:val="001D167D"/>
    <w:rsid w:val="001D1CC1"/>
    <w:rsid w:val="001D4384"/>
    <w:rsid w:val="001E0473"/>
    <w:rsid w:val="001E13A3"/>
    <w:rsid w:val="001E2D11"/>
    <w:rsid w:val="001E3A1F"/>
    <w:rsid w:val="001E5068"/>
    <w:rsid w:val="001E5E0B"/>
    <w:rsid w:val="001E7656"/>
    <w:rsid w:val="001E785E"/>
    <w:rsid w:val="001F1453"/>
    <w:rsid w:val="001F23FF"/>
    <w:rsid w:val="001F6581"/>
    <w:rsid w:val="001F7174"/>
    <w:rsid w:val="001F7FD2"/>
    <w:rsid w:val="00200C59"/>
    <w:rsid w:val="00200CA8"/>
    <w:rsid w:val="002016E5"/>
    <w:rsid w:val="00202CBE"/>
    <w:rsid w:val="00204984"/>
    <w:rsid w:val="00204BEE"/>
    <w:rsid w:val="00207EC8"/>
    <w:rsid w:val="0021336F"/>
    <w:rsid w:val="00215523"/>
    <w:rsid w:val="00217710"/>
    <w:rsid w:val="00222F22"/>
    <w:rsid w:val="0022680D"/>
    <w:rsid w:val="0022736A"/>
    <w:rsid w:val="00227679"/>
    <w:rsid w:val="0022794C"/>
    <w:rsid w:val="002309CC"/>
    <w:rsid w:val="00237AA7"/>
    <w:rsid w:val="002422CE"/>
    <w:rsid w:val="002431AD"/>
    <w:rsid w:val="00243A82"/>
    <w:rsid w:val="00247506"/>
    <w:rsid w:val="002476A0"/>
    <w:rsid w:val="00247ACA"/>
    <w:rsid w:val="00247D06"/>
    <w:rsid w:val="00251B6C"/>
    <w:rsid w:val="00251DCC"/>
    <w:rsid w:val="0025354D"/>
    <w:rsid w:val="00255F2B"/>
    <w:rsid w:val="00266581"/>
    <w:rsid w:val="0027054E"/>
    <w:rsid w:val="00272517"/>
    <w:rsid w:val="002725D4"/>
    <w:rsid w:val="00273D02"/>
    <w:rsid w:val="00280E73"/>
    <w:rsid w:val="00282875"/>
    <w:rsid w:val="002832A5"/>
    <w:rsid w:val="002848CC"/>
    <w:rsid w:val="00284B3D"/>
    <w:rsid w:val="00286026"/>
    <w:rsid w:val="002929CE"/>
    <w:rsid w:val="002A0385"/>
    <w:rsid w:val="002A03CC"/>
    <w:rsid w:val="002A09EF"/>
    <w:rsid w:val="002A1C76"/>
    <w:rsid w:val="002A2105"/>
    <w:rsid w:val="002A267F"/>
    <w:rsid w:val="002A5842"/>
    <w:rsid w:val="002A59FF"/>
    <w:rsid w:val="002A5D71"/>
    <w:rsid w:val="002A63AD"/>
    <w:rsid w:val="002A7780"/>
    <w:rsid w:val="002B2353"/>
    <w:rsid w:val="002B2C88"/>
    <w:rsid w:val="002B4D8C"/>
    <w:rsid w:val="002B552F"/>
    <w:rsid w:val="002B5C87"/>
    <w:rsid w:val="002B76B8"/>
    <w:rsid w:val="002C0B11"/>
    <w:rsid w:val="002C12E9"/>
    <w:rsid w:val="002C743A"/>
    <w:rsid w:val="002D00A7"/>
    <w:rsid w:val="002D0540"/>
    <w:rsid w:val="002D1DD1"/>
    <w:rsid w:val="002D3989"/>
    <w:rsid w:val="002D3AFE"/>
    <w:rsid w:val="002D3CA1"/>
    <w:rsid w:val="002D54D1"/>
    <w:rsid w:val="002D66FB"/>
    <w:rsid w:val="002D7201"/>
    <w:rsid w:val="002E161F"/>
    <w:rsid w:val="002E1D75"/>
    <w:rsid w:val="002E49F2"/>
    <w:rsid w:val="002E4E2B"/>
    <w:rsid w:val="002E4FB7"/>
    <w:rsid w:val="002E6C88"/>
    <w:rsid w:val="002F3832"/>
    <w:rsid w:val="002F5F23"/>
    <w:rsid w:val="002F66DC"/>
    <w:rsid w:val="002F7459"/>
    <w:rsid w:val="00302283"/>
    <w:rsid w:val="0030536C"/>
    <w:rsid w:val="00305371"/>
    <w:rsid w:val="003061CE"/>
    <w:rsid w:val="00311FC1"/>
    <w:rsid w:val="00312700"/>
    <w:rsid w:val="00312770"/>
    <w:rsid w:val="00313781"/>
    <w:rsid w:val="00313C96"/>
    <w:rsid w:val="0031482D"/>
    <w:rsid w:val="00316CB9"/>
    <w:rsid w:val="003170C9"/>
    <w:rsid w:val="00317A11"/>
    <w:rsid w:val="00317D07"/>
    <w:rsid w:val="00322693"/>
    <w:rsid w:val="003227C9"/>
    <w:rsid w:val="00322856"/>
    <w:rsid w:val="0032317D"/>
    <w:rsid w:val="003239B7"/>
    <w:rsid w:val="003239D4"/>
    <w:rsid w:val="00324CFC"/>
    <w:rsid w:val="0032636A"/>
    <w:rsid w:val="00326D9E"/>
    <w:rsid w:val="00330752"/>
    <w:rsid w:val="00332FC6"/>
    <w:rsid w:val="00334C73"/>
    <w:rsid w:val="0033572F"/>
    <w:rsid w:val="00335AA9"/>
    <w:rsid w:val="00342A56"/>
    <w:rsid w:val="003451D0"/>
    <w:rsid w:val="003458C8"/>
    <w:rsid w:val="003507F2"/>
    <w:rsid w:val="003523D0"/>
    <w:rsid w:val="0035262D"/>
    <w:rsid w:val="00353A95"/>
    <w:rsid w:val="00354C68"/>
    <w:rsid w:val="003550E3"/>
    <w:rsid w:val="00355236"/>
    <w:rsid w:val="00355AD9"/>
    <w:rsid w:val="00355F64"/>
    <w:rsid w:val="00356086"/>
    <w:rsid w:val="003564BA"/>
    <w:rsid w:val="00366F8E"/>
    <w:rsid w:val="00367DC8"/>
    <w:rsid w:val="00372464"/>
    <w:rsid w:val="00372667"/>
    <w:rsid w:val="00372EBD"/>
    <w:rsid w:val="00374523"/>
    <w:rsid w:val="003749E6"/>
    <w:rsid w:val="003755E4"/>
    <w:rsid w:val="00380DF4"/>
    <w:rsid w:val="00382000"/>
    <w:rsid w:val="00383057"/>
    <w:rsid w:val="00384673"/>
    <w:rsid w:val="003879AA"/>
    <w:rsid w:val="00391810"/>
    <w:rsid w:val="00397207"/>
    <w:rsid w:val="0039781E"/>
    <w:rsid w:val="003A2060"/>
    <w:rsid w:val="003A2FF2"/>
    <w:rsid w:val="003A31B8"/>
    <w:rsid w:val="003A34C6"/>
    <w:rsid w:val="003A5461"/>
    <w:rsid w:val="003A68F0"/>
    <w:rsid w:val="003A7439"/>
    <w:rsid w:val="003B0136"/>
    <w:rsid w:val="003B0202"/>
    <w:rsid w:val="003B0518"/>
    <w:rsid w:val="003B150D"/>
    <w:rsid w:val="003B1651"/>
    <w:rsid w:val="003B32CB"/>
    <w:rsid w:val="003B38EF"/>
    <w:rsid w:val="003B3EB0"/>
    <w:rsid w:val="003B446C"/>
    <w:rsid w:val="003B45F9"/>
    <w:rsid w:val="003C1455"/>
    <w:rsid w:val="003C2203"/>
    <w:rsid w:val="003C454D"/>
    <w:rsid w:val="003C4604"/>
    <w:rsid w:val="003C53C4"/>
    <w:rsid w:val="003C568D"/>
    <w:rsid w:val="003C6947"/>
    <w:rsid w:val="003D0F88"/>
    <w:rsid w:val="003D1E92"/>
    <w:rsid w:val="003D5F37"/>
    <w:rsid w:val="003D7157"/>
    <w:rsid w:val="003E107D"/>
    <w:rsid w:val="003E251D"/>
    <w:rsid w:val="003E58B9"/>
    <w:rsid w:val="003E625A"/>
    <w:rsid w:val="003E6FD1"/>
    <w:rsid w:val="003E70A5"/>
    <w:rsid w:val="003E712A"/>
    <w:rsid w:val="003F0DA4"/>
    <w:rsid w:val="003F3392"/>
    <w:rsid w:val="003F4EE8"/>
    <w:rsid w:val="003F50AD"/>
    <w:rsid w:val="003F7F6C"/>
    <w:rsid w:val="0040022F"/>
    <w:rsid w:val="00400D6E"/>
    <w:rsid w:val="00401478"/>
    <w:rsid w:val="00402019"/>
    <w:rsid w:val="004036A3"/>
    <w:rsid w:val="004054D0"/>
    <w:rsid w:val="00405B84"/>
    <w:rsid w:val="00407033"/>
    <w:rsid w:val="00407F02"/>
    <w:rsid w:val="004101C7"/>
    <w:rsid w:val="00410CE4"/>
    <w:rsid w:val="004161A2"/>
    <w:rsid w:val="0042056A"/>
    <w:rsid w:val="004209C8"/>
    <w:rsid w:val="00422D35"/>
    <w:rsid w:val="0042313B"/>
    <w:rsid w:val="00424858"/>
    <w:rsid w:val="00424B8E"/>
    <w:rsid w:val="00425163"/>
    <w:rsid w:val="00431CCB"/>
    <w:rsid w:val="00432F99"/>
    <w:rsid w:val="00434217"/>
    <w:rsid w:val="00435462"/>
    <w:rsid w:val="00436968"/>
    <w:rsid w:val="00436CA3"/>
    <w:rsid w:val="00440B63"/>
    <w:rsid w:val="00440CAA"/>
    <w:rsid w:val="004417DE"/>
    <w:rsid w:val="00442904"/>
    <w:rsid w:val="0044298D"/>
    <w:rsid w:val="00444669"/>
    <w:rsid w:val="004456CF"/>
    <w:rsid w:val="00445AB3"/>
    <w:rsid w:val="00445F7E"/>
    <w:rsid w:val="004466CA"/>
    <w:rsid w:val="00446974"/>
    <w:rsid w:val="00447A10"/>
    <w:rsid w:val="00450527"/>
    <w:rsid w:val="00450E5D"/>
    <w:rsid w:val="00451024"/>
    <w:rsid w:val="00457652"/>
    <w:rsid w:val="004603EA"/>
    <w:rsid w:val="004609FC"/>
    <w:rsid w:val="00460AED"/>
    <w:rsid w:val="00460C8E"/>
    <w:rsid w:val="0046194E"/>
    <w:rsid w:val="0046406F"/>
    <w:rsid w:val="004663A2"/>
    <w:rsid w:val="0046680F"/>
    <w:rsid w:val="00466CE2"/>
    <w:rsid w:val="004672EE"/>
    <w:rsid w:val="00467DB3"/>
    <w:rsid w:val="0047190A"/>
    <w:rsid w:val="00473462"/>
    <w:rsid w:val="0047517F"/>
    <w:rsid w:val="004813FA"/>
    <w:rsid w:val="004814EA"/>
    <w:rsid w:val="004815CF"/>
    <w:rsid w:val="00481E5E"/>
    <w:rsid w:val="004827EC"/>
    <w:rsid w:val="00483FFD"/>
    <w:rsid w:val="0048430E"/>
    <w:rsid w:val="0048769F"/>
    <w:rsid w:val="004903C1"/>
    <w:rsid w:val="00490645"/>
    <w:rsid w:val="00493481"/>
    <w:rsid w:val="00495DB5"/>
    <w:rsid w:val="004968A7"/>
    <w:rsid w:val="004976B2"/>
    <w:rsid w:val="004A7016"/>
    <w:rsid w:val="004B0500"/>
    <w:rsid w:val="004B37DB"/>
    <w:rsid w:val="004B3AC7"/>
    <w:rsid w:val="004B43E4"/>
    <w:rsid w:val="004B442F"/>
    <w:rsid w:val="004B55BA"/>
    <w:rsid w:val="004B7D4C"/>
    <w:rsid w:val="004C39FE"/>
    <w:rsid w:val="004C5644"/>
    <w:rsid w:val="004C776C"/>
    <w:rsid w:val="004C7DDD"/>
    <w:rsid w:val="004D15AB"/>
    <w:rsid w:val="004D15DA"/>
    <w:rsid w:val="004D210F"/>
    <w:rsid w:val="004D6ABE"/>
    <w:rsid w:val="004D6B6C"/>
    <w:rsid w:val="004D7475"/>
    <w:rsid w:val="004E15D8"/>
    <w:rsid w:val="004E26DB"/>
    <w:rsid w:val="004E2B9C"/>
    <w:rsid w:val="004E2F52"/>
    <w:rsid w:val="004E3192"/>
    <w:rsid w:val="004E3E5B"/>
    <w:rsid w:val="004E45E2"/>
    <w:rsid w:val="004E747C"/>
    <w:rsid w:val="004F0673"/>
    <w:rsid w:val="004F179A"/>
    <w:rsid w:val="004F4A84"/>
    <w:rsid w:val="004F52BC"/>
    <w:rsid w:val="004F5BBC"/>
    <w:rsid w:val="004F6205"/>
    <w:rsid w:val="004F705C"/>
    <w:rsid w:val="004F7587"/>
    <w:rsid w:val="004F7D77"/>
    <w:rsid w:val="005003EA"/>
    <w:rsid w:val="00501B46"/>
    <w:rsid w:val="00501D9C"/>
    <w:rsid w:val="00502F13"/>
    <w:rsid w:val="005040C3"/>
    <w:rsid w:val="005050C8"/>
    <w:rsid w:val="00505204"/>
    <w:rsid w:val="00505370"/>
    <w:rsid w:val="0050597E"/>
    <w:rsid w:val="00505B4A"/>
    <w:rsid w:val="00506E81"/>
    <w:rsid w:val="0051130D"/>
    <w:rsid w:val="00512360"/>
    <w:rsid w:val="005128AE"/>
    <w:rsid w:val="00512F1F"/>
    <w:rsid w:val="0051403C"/>
    <w:rsid w:val="00514E2E"/>
    <w:rsid w:val="005156E1"/>
    <w:rsid w:val="005163E6"/>
    <w:rsid w:val="005167B4"/>
    <w:rsid w:val="0051728E"/>
    <w:rsid w:val="005175E7"/>
    <w:rsid w:val="00517BF8"/>
    <w:rsid w:val="00520F66"/>
    <w:rsid w:val="00521A92"/>
    <w:rsid w:val="00524339"/>
    <w:rsid w:val="005308F4"/>
    <w:rsid w:val="00533486"/>
    <w:rsid w:val="00533B14"/>
    <w:rsid w:val="00534452"/>
    <w:rsid w:val="0053727A"/>
    <w:rsid w:val="0054233D"/>
    <w:rsid w:val="00543439"/>
    <w:rsid w:val="00543CE2"/>
    <w:rsid w:val="00544A6F"/>
    <w:rsid w:val="00545063"/>
    <w:rsid w:val="0054635D"/>
    <w:rsid w:val="00547047"/>
    <w:rsid w:val="00547B50"/>
    <w:rsid w:val="00550241"/>
    <w:rsid w:val="00551030"/>
    <w:rsid w:val="005526B5"/>
    <w:rsid w:val="00552D2B"/>
    <w:rsid w:val="005539F8"/>
    <w:rsid w:val="00553FA4"/>
    <w:rsid w:val="005565C8"/>
    <w:rsid w:val="00560442"/>
    <w:rsid w:val="005626D5"/>
    <w:rsid w:val="00562E06"/>
    <w:rsid w:val="005641D0"/>
    <w:rsid w:val="00564B6E"/>
    <w:rsid w:val="005654FA"/>
    <w:rsid w:val="00566E52"/>
    <w:rsid w:val="00572053"/>
    <w:rsid w:val="00572A4A"/>
    <w:rsid w:val="00573114"/>
    <w:rsid w:val="005760D6"/>
    <w:rsid w:val="00576129"/>
    <w:rsid w:val="00581579"/>
    <w:rsid w:val="005826AC"/>
    <w:rsid w:val="005833CB"/>
    <w:rsid w:val="00583A5B"/>
    <w:rsid w:val="005853AD"/>
    <w:rsid w:val="0058628F"/>
    <w:rsid w:val="005903ED"/>
    <w:rsid w:val="00591E02"/>
    <w:rsid w:val="00594B7D"/>
    <w:rsid w:val="00594CAD"/>
    <w:rsid w:val="00596570"/>
    <w:rsid w:val="00596994"/>
    <w:rsid w:val="00597908"/>
    <w:rsid w:val="00597914"/>
    <w:rsid w:val="00597DDF"/>
    <w:rsid w:val="005A528A"/>
    <w:rsid w:val="005B0338"/>
    <w:rsid w:val="005B0AAD"/>
    <w:rsid w:val="005B1039"/>
    <w:rsid w:val="005B18E9"/>
    <w:rsid w:val="005B219D"/>
    <w:rsid w:val="005B2574"/>
    <w:rsid w:val="005B5F65"/>
    <w:rsid w:val="005B69C7"/>
    <w:rsid w:val="005C072D"/>
    <w:rsid w:val="005C2AA3"/>
    <w:rsid w:val="005C4892"/>
    <w:rsid w:val="005D040F"/>
    <w:rsid w:val="005D56CF"/>
    <w:rsid w:val="005D6E25"/>
    <w:rsid w:val="005D73F7"/>
    <w:rsid w:val="005D7EAC"/>
    <w:rsid w:val="005D7FCC"/>
    <w:rsid w:val="005E02D7"/>
    <w:rsid w:val="005E1580"/>
    <w:rsid w:val="005E3FBC"/>
    <w:rsid w:val="005E44C6"/>
    <w:rsid w:val="005E52D4"/>
    <w:rsid w:val="005F0234"/>
    <w:rsid w:val="005F0A67"/>
    <w:rsid w:val="005F2DC2"/>
    <w:rsid w:val="005F34D9"/>
    <w:rsid w:val="005F47EA"/>
    <w:rsid w:val="005F6596"/>
    <w:rsid w:val="005F6FF9"/>
    <w:rsid w:val="005F703D"/>
    <w:rsid w:val="005F74B4"/>
    <w:rsid w:val="006002AE"/>
    <w:rsid w:val="006016BA"/>
    <w:rsid w:val="00601947"/>
    <w:rsid w:val="00602679"/>
    <w:rsid w:val="00604CB4"/>
    <w:rsid w:val="00605D7B"/>
    <w:rsid w:val="00606BAF"/>
    <w:rsid w:val="00606F89"/>
    <w:rsid w:val="006070C4"/>
    <w:rsid w:val="00607239"/>
    <w:rsid w:val="006101DC"/>
    <w:rsid w:val="00610A9C"/>
    <w:rsid w:val="00611EE4"/>
    <w:rsid w:val="0061248E"/>
    <w:rsid w:val="00613552"/>
    <w:rsid w:val="006140F6"/>
    <w:rsid w:val="006146D7"/>
    <w:rsid w:val="00615169"/>
    <w:rsid w:val="0061752E"/>
    <w:rsid w:val="00620665"/>
    <w:rsid w:val="006231DE"/>
    <w:rsid w:val="0062348A"/>
    <w:rsid w:val="00623E67"/>
    <w:rsid w:val="0062580F"/>
    <w:rsid w:val="00626257"/>
    <w:rsid w:val="00626975"/>
    <w:rsid w:val="00626BE7"/>
    <w:rsid w:val="006271D0"/>
    <w:rsid w:val="00630418"/>
    <w:rsid w:val="00631856"/>
    <w:rsid w:val="0063290E"/>
    <w:rsid w:val="006329CE"/>
    <w:rsid w:val="0063370F"/>
    <w:rsid w:val="00636E52"/>
    <w:rsid w:val="00643872"/>
    <w:rsid w:val="0064587A"/>
    <w:rsid w:val="00646940"/>
    <w:rsid w:val="006470E7"/>
    <w:rsid w:val="00647CAC"/>
    <w:rsid w:val="00650DD1"/>
    <w:rsid w:val="00652CF6"/>
    <w:rsid w:val="00655192"/>
    <w:rsid w:val="00655744"/>
    <w:rsid w:val="00655810"/>
    <w:rsid w:val="00655C8B"/>
    <w:rsid w:val="00656168"/>
    <w:rsid w:val="006563A8"/>
    <w:rsid w:val="00657CE3"/>
    <w:rsid w:val="00660B32"/>
    <w:rsid w:val="00661281"/>
    <w:rsid w:val="006613FA"/>
    <w:rsid w:val="0066195E"/>
    <w:rsid w:val="0066235C"/>
    <w:rsid w:val="00662897"/>
    <w:rsid w:val="00662B81"/>
    <w:rsid w:val="0066381F"/>
    <w:rsid w:val="00664FCF"/>
    <w:rsid w:val="006666D1"/>
    <w:rsid w:val="00666722"/>
    <w:rsid w:val="00667A1C"/>
    <w:rsid w:val="006714D2"/>
    <w:rsid w:val="00671620"/>
    <w:rsid w:val="00673D91"/>
    <w:rsid w:val="0067436C"/>
    <w:rsid w:val="006747E8"/>
    <w:rsid w:val="00675789"/>
    <w:rsid w:val="00675F0D"/>
    <w:rsid w:val="00676BEC"/>
    <w:rsid w:val="00676FE8"/>
    <w:rsid w:val="00677F85"/>
    <w:rsid w:val="006823A1"/>
    <w:rsid w:val="00682B96"/>
    <w:rsid w:val="00683FA6"/>
    <w:rsid w:val="006862A5"/>
    <w:rsid w:val="0068683D"/>
    <w:rsid w:val="006877C4"/>
    <w:rsid w:val="0069506F"/>
    <w:rsid w:val="00695DFC"/>
    <w:rsid w:val="006A21E0"/>
    <w:rsid w:val="006A42E0"/>
    <w:rsid w:val="006A5B24"/>
    <w:rsid w:val="006A6A06"/>
    <w:rsid w:val="006A6F15"/>
    <w:rsid w:val="006B09E0"/>
    <w:rsid w:val="006B0AD3"/>
    <w:rsid w:val="006B2FC4"/>
    <w:rsid w:val="006B44A5"/>
    <w:rsid w:val="006B595D"/>
    <w:rsid w:val="006B5D4E"/>
    <w:rsid w:val="006B5D5F"/>
    <w:rsid w:val="006B61FC"/>
    <w:rsid w:val="006B6B37"/>
    <w:rsid w:val="006C274B"/>
    <w:rsid w:val="006C29A4"/>
    <w:rsid w:val="006C2C78"/>
    <w:rsid w:val="006C3B94"/>
    <w:rsid w:val="006C645A"/>
    <w:rsid w:val="006D1D0F"/>
    <w:rsid w:val="006D49B5"/>
    <w:rsid w:val="006D6B9B"/>
    <w:rsid w:val="006D7455"/>
    <w:rsid w:val="006E07DC"/>
    <w:rsid w:val="006E0B7D"/>
    <w:rsid w:val="006E14E2"/>
    <w:rsid w:val="006E2280"/>
    <w:rsid w:val="006E3F72"/>
    <w:rsid w:val="006E4975"/>
    <w:rsid w:val="006E4D2F"/>
    <w:rsid w:val="006E51B7"/>
    <w:rsid w:val="006E53AC"/>
    <w:rsid w:val="006E604D"/>
    <w:rsid w:val="006E7810"/>
    <w:rsid w:val="006E7CFC"/>
    <w:rsid w:val="006F66D2"/>
    <w:rsid w:val="006F6D97"/>
    <w:rsid w:val="007006D6"/>
    <w:rsid w:val="00700C96"/>
    <w:rsid w:val="0070282E"/>
    <w:rsid w:val="007035DA"/>
    <w:rsid w:val="00703A18"/>
    <w:rsid w:val="00703F70"/>
    <w:rsid w:val="00704402"/>
    <w:rsid w:val="00707300"/>
    <w:rsid w:val="0071026D"/>
    <w:rsid w:val="007125E5"/>
    <w:rsid w:val="007128E4"/>
    <w:rsid w:val="00712EF1"/>
    <w:rsid w:val="00714A2D"/>
    <w:rsid w:val="00715B14"/>
    <w:rsid w:val="00715CD0"/>
    <w:rsid w:val="007160BA"/>
    <w:rsid w:val="00716CC9"/>
    <w:rsid w:val="00716E4B"/>
    <w:rsid w:val="00717140"/>
    <w:rsid w:val="00720BFA"/>
    <w:rsid w:val="00724473"/>
    <w:rsid w:val="00727AF2"/>
    <w:rsid w:val="00730DD5"/>
    <w:rsid w:val="0073235A"/>
    <w:rsid w:val="007359B4"/>
    <w:rsid w:val="00736605"/>
    <w:rsid w:val="007367C7"/>
    <w:rsid w:val="00737B6F"/>
    <w:rsid w:val="00743676"/>
    <w:rsid w:val="0074398F"/>
    <w:rsid w:val="00743C45"/>
    <w:rsid w:val="0074551E"/>
    <w:rsid w:val="00750306"/>
    <w:rsid w:val="00752F59"/>
    <w:rsid w:val="007533BE"/>
    <w:rsid w:val="00753679"/>
    <w:rsid w:val="00753C40"/>
    <w:rsid w:val="00755C94"/>
    <w:rsid w:val="00763DB4"/>
    <w:rsid w:val="0076451D"/>
    <w:rsid w:val="00764D64"/>
    <w:rsid w:val="00767FAF"/>
    <w:rsid w:val="00771BBA"/>
    <w:rsid w:val="0077361D"/>
    <w:rsid w:val="0077492A"/>
    <w:rsid w:val="0077552C"/>
    <w:rsid w:val="0077580A"/>
    <w:rsid w:val="007839EC"/>
    <w:rsid w:val="00784AD0"/>
    <w:rsid w:val="00784C18"/>
    <w:rsid w:val="00785540"/>
    <w:rsid w:val="007856D9"/>
    <w:rsid w:val="00786DCE"/>
    <w:rsid w:val="007870F4"/>
    <w:rsid w:val="00790156"/>
    <w:rsid w:val="0079069D"/>
    <w:rsid w:val="00792D71"/>
    <w:rsid w:val="0079431E"/>
    <w:rsid w:val="00795781"/>
    <w:rsid w:val="00796361"/>
    <w:rsid w:val="00797727"/>
    <w:rsid w:val="00797ADA"/>
    <w:rsid w:val="007A04F8"/>
    <w:rsid w:val="007A37CB"/>
    <w:rsid w:val="007A4944"/>
    <w:rsid w:val="007B0BFE"/>
    <w:rsid w:val="007B259D"/>
    <w:rsid w:val="007B496F"/>
    <w:rsid w:val="007B6182"/>
    <w:rsid w:val="007B7D92"/>
    <w:rsid w:val="007C2105"/>
    <w:rsid w:val="007C5AB5"/>
    <w:rsid w:val="007C62D9"/>
    <w:rsid w:val="007C6AD4"/>
    <w:rsid w:val="007C6C8B"/>
    <w:rsid w:val="007D0D23"/>
    <w:rsid w:val="007D1EDC"/>
    <w:rsid w:val="007D27C5"/>
    <w:rsid w:val="007D30E2"/>
    <w:rsid w:val="007D3266"/>
    <w:rsid w:val="007D3B1B"/>
    <w:rsid w:val="007D3FCD"/>
    <w:rsid w:val="007D56DD"/>
    <w:rsid w:val="007D7103"/>
    <w:rsid w:val="007E0290"/>
    <w:rsid w:val="007E2A34"/>
    <w:rsid w:val="007E455D"/>
    <w:rsid w:val="007E5398"/>
    <w:rsid w:val="007F00D8"/>
    <w:rsid w:val="007F1B75"/>
    <w:rsid w:val="007F42D6"/>
    <w:rsid w:val="007F4461"/>
    <w:rsid w:val="007F5264"/>
    <w:rsid w:val="007F6922"/>
    <w:rsid w:val="008006D8"/>
    <w:rsid w:val="008058E5"/>
    <w:rsid w:val="008121D2"/>
    <w:rsid w:val="008123EB"/>
    <w:rsid w:val="00813940"/>
    <w:rsid w:val="00815EF9"/>
    <w:rsid w:val="0082212B"/>
    <w:rsid w:val="0082235C"/>
    <w:rsid w:val="008229F9"/>
    <w:rsid w:val="00822EBF"/>
    <w:rsid w:val="008243DD"/>
    <w:rsid w:val="00825676"/>
    <w:rsid w:val="0083215B"/>
    <w:rsid w:val="00834B5D"/>
    <w:rsid w:val="00834E5C"/>
    <w:rsid w:val="0083601C"/>
    <w:rsid w:val="008371C1"/>
    <w:rsid w:val="00841C3B"/>
    <w:rsid w:val="00843C17"/>
    <w:rsid w:val="00844FA1"/>
    <w:rsid w:val="008463DF"/>
    <w:rsid w:val="00854E08"/>
    <w:rsid w:val="008560F4"/>
    <w:rsid w:val="00860572"/>
    <w:rsid w:val="00861EBF"/>
    <w:rsid w:val="008626EE"/>
    <w:rsid w:val="00863827"/>
    <w:rsid w:val="00864150"/>
    <w:rsid w:val="00865271"/>
    <w:rsid w:val="008654E2"/>
    <w:rsid w:val="008700F1"/>
    <w:rsid w:val="00871A22"/>
    <w:rsid w:val="008760F6"/>
    <w:rsid w:val="00877501"/>
    <w:rsid w:val="00877DB0"/>
    <w:rsid w:val="008801D3"/>
    <w:rsid w:val="0088259A"/>
    <w:rsid w:val="00882F03"/>
    <w:rsid w:val="00886522"/>
    <w:rsid w:val="008875B5"/>
    <w:rsid w:val="00891126"/>
    <w:rsid w:val="00894939"/>
    <w:rsid w:val="00895AF3"/>
    <w:rsid w:val="00896131"/>
    <w:rsid w:val="00896298"/>
    <w:rsid w:val="008976C3"/>
    <w:rsid w:val="008A0D69"/>
    <w:rsid w:val="008A1670"/>
    <w:rsid w:val="008A7376"/>
    <w:rsid w:val="008B0298"/>
    <w:rsid w:val="008B0876"/>
    <w:rsid w:val="008B0DD4"/>
    <w:rsid w:val="008B0E1D"/>
    <w:rsid w:val="008B1C5F"/>
    <w:rsid w:val="008B27D3"/>
    <w:rsid w:val="008B4E70"/>
    <w:rsid w:val="008B5A4E"/>
    <w:rsid w:val="008B7DB1"/>
    <w:rsid w:val="008B7E16"/>
    <w:rsid w:val="008C0DB8"/>
    <w:rsid w:val="008C15BC"/>
    <w:rsid w:val="008C313F"/>
    <w:rsid w:val="008C37D4"/>
    <w:rsid w:val="008C427D"/>
    <w:rsid w:val="008C4F0E"/>
    <w:rsid w:val="008D03F1"/>
    <w:rsid w:val="008D04E3"/>
    <w:rsid w:val="008D5E33"/>
    <w:rsid w:val="008D746A"/>
    <w:rsid w:val="008E09FF"/>
    <w:rsid w:val="008E39F6"/>
    <w:rsid w:val="008E472B"/>
    <w:rsid w:val="008E5646"/>
    <w:rsid w:val="008E7AF1"/>
    <w:rsid w:val="008F0092"/>
    <w:rsid w:val="008F0D21"/>
    <w:rsid w:val="008F124D"/>
    <w:rsid w:val="008F4DD0"/>
    <w:rsid w:val="008F5E5E"/>
    <w:rsid w:val="008F671F"/>
    <w:rsid w:val="008F7D18"/>
    <w:rsid w:val="008F7ECA"/>
    <w:rsid w:val="00900ABD"/>
    <w:rsid w:val="009045F2"/>
    <w:rsid w:val="00905B4F"/>
    <w:rsid w:val="009062B4"/>
    <w:rsid w:val="00910C9C"/>
    <w:rsid w:val="00913D21"/>
    <w:rsid w:val="0091486B"/>
    <w:rsid w:val="00915404"/>
    <w:rsid w:val="00915AB1"/>
    <w:rsid w:val="00916CA2"/>
    <w:rsid w:val="00921DBD"/>
    <w:rsid w:val="0092519F"/>
    <w:rsid w:val="009309A1"/>
    <w:rsid w:val="0093265E"/>
    <w:rsid w:val="00933B85"/>
    <w:rsid w:val="00936C75"/>
    <w:rsid w:val="00937B58"/>
    <w:rsid w:val="00940A39"/>
    <w:rsid w:val="00940AE3"/>
    <w:rsid w:val="00940B95"/>
    <w:rsid w:val="00943102"/>
    <w:rsid w:val="00943118"/>
    <w:rsid w:val="00943A6C"/>
    <w:rsid w:val="00947F67"/>
    <w:rsid w:val="00953DCC"/>
    <w:rsid w:val="009553BA"/>
    <w:rsid w:val="00955B3B"/>
    <w:rsid w:val="00955B7E"/>
    <w:rsid w:val="00956578"/>
    <w:rsid w:val="0096028E"/>
    <w:rsid w:val="0096297C"/>
    <w:rsid w:val="009634EB"/>
    <w:rsid w:val="0096498A"/>
    <w:rsid w:val="00964AA4"/>
    <w:rsid w:val="00965D8A"/>
    <w:rsid w:val="00966B5E"/>
    <w:rsid w:val="0097187C"/>
    <w:rsid w:val="00971CCB"/>
    <w:rsid w:val="00972356"/>
    <w:rsid w:val="00972F73"/>
    <w:rsid w:val="00977D56"/>
    <w:rsid w:val="00981FF8"/>
    <w:rsid w:val="00982B60"/>
    <w:rsid w:val="009834EC"/>
    <w:rsid w:val="00984136"/>
    <w:rsid w:val="00985022"/>
    <w:rsid w:val="009864F1"/>
    <w:rsid w:val="00986616"/>
    <w:rsid w:val="00987FE6"/>
    <w:rsid w:val="0099153A"/>
    <w:rsid w:val="00992A1D"/>
    <w:rsid w:val="00997224"/>
    <w:rsid w:val="009974A9"/>
    <w:rsid w:val="009A0B18"/>
    <w:rsid w:val="009A2FBC"/>
    <w:rsid w:val="009A32AE"/>
    <w:rsid w:val="009A5647"/>
    <w:rsid w:val="009A5947"/>
    <w:rsid w:val="009B036F"/>
    <w:rsid w:val="009B1882"/>
    <w:rsid w:val="009C093B"/>
    <w:rsid w:val="009D012A"/>
    <w:rsid w:val="009D088C"/>
    <w:rsid w:val="009D5CF2"/>
    <w:rsid w:val="009E11FC"/>
    <w:rsid w:val="009E1D0C"/>
    <w:rsid w:val="009E32DD"/>
    <w:rsid w:val="009E3E7D"/>
    <w:rsid w:val="009E49DB"/>
    <w:rsid w:val="009E4E3E"/>
    <w:rsid w:val="009E50FC"/>
    <w:rsid w:val="009E609C"/>
    <w:rsid w:val="009E7192"/>
    <w:rsid w:val="009E739C"/>
    <w:rsid w:val="009F316E"/>
    <w:rsid w:val="009F4FCC"/>
    <w:rsid w:val="009F7024"/>
    <w:rsid w:val="009F73F3"/>
    <w:rsid w:val="00A00878"/>
    <w:rsid w:val="00A01AC2"/>
    <w:rsid w:val="00A01F35"/>
    <w:rsid w:val="00A020E7"/>
    <w:rsid w:val="00A038BE"/>
    <w:rsid w:val="00A0407A"/>
    <w:rsid w:val="00A04743"/>
    <w:rsid w:val="00A04831"/>
    <w:rsid w:val="00A06997"/>
    <w:rsid w:val="00A06D04"/>
    <w:rsid w:val="00A06FE9"/>
    <w:rsid w:val="00A104EA"/>
    <w:rsid w:val="00A1403C"/>
    <w:rsid w:val="00A16A75"/>
    <w:rsid w:val="00A16ED1"/>
    <w:rsid w:val="00A20D77"/>
    <w:rsid w:val="00A211AF"/>
    <w:rsid w:val="00A21ECD"/>
    <w:rsid w:val="00A22940"/>
    <w:rsid w:val="00A233FF"/>
    <w:rsid w:val="00A27063"/>
    <w:rsid w:val="00A27551"/>
    <w:rsid w:val="00A30151"/>
    <w:rsid w:val="00A301E0"/>
    <w:rsid w:val="00A32303"/>
    <w:rsid w:val="00A3373B"/>
    <w:rsid w:val="00A3525A"/>
    <w:rsid w:val="00A35834"/>
    <w:rsid w:val="00A362FC"/>
    <w:rsid w:val="00A3785B"/>
    <w:rsid w:val="00A40159"/>
    <w:rsid w:val="00A41B97"/>
    <w:rsid w:val="00A441EA"/>
    <w:rsid w:val="00A46101"/>
    <w:rsid w:val="00A47CF0"/>
    <w:rsid w:val="00A520FB"/>
    <w:rsid w:val="00A5226E"/>
    <w:rsid w:val="00A53BDC"/>
    <w:rsid w:val="00A55303"/>
    <w:rsid w:val="00A56203"/>
    <w:rsid w:val="00A56AB4"/>
    <w:rsid w:val="00A56B45"/>
    <w:rsid w:val="00A60C94"/>
    <w:rsid w:val="00A61474"/>
    <w:rsid w:val="00A61644"/>
    <w:rsid w:val="00A71317"/>
    <w:rsid w:val="00A7501D"/>
    <w:rsid w:val="00A76454"/>
    <w:rsid w:val="00A77F12"/>
    <w:rsid w:val="00A80087"/>
    <w:rsid w:val="00A82137"/>
    <w:rsid w:val="00A8397C"/>
    <w:rsid w:val="00A86876"/>
    <w:rsid w:val="00A874CA"/>
    <w:rsid w:val="00A9096F"/>
    <w:rsid w:val="00A91A84"/>
    <w:rsid w:val="00A93213"/>
    <w:rsid w:val="00A93417"/>
    <w:rsid w:val="00A94E3C"/>
    <w:rsid w:val="00A9541A"/>
    <w:rsid w:val="00A961C0"/>
    <w:rsid w:val="00A96E01"/>
    <w:rsid w:val="00AA173F"/>
    <w:rsid w:val="00AA1EF6"/>
    <w:rsid w:val="00AA2E49"/>
    <w:rsid w:val="00AA5D3C"/>
    <w:rsid w:val="00AB1CA0"/>
    <w:rsid w:val="00AB2210"/>
    <w:rsid w:val="00AB26BD"/>
    <w:rsid w:val="00AB48D8"/>
    <w:rsid w:val="00AB6765"/>
    <w:rsid w:val="00AB7ACE"/>
    <w:rsid w:val="00AC4E0A"/>
    <w:rsid w:val="00AC5054"/>
    <w:rsid w:val="00AC5C7A"/>
    <w:rsid w:val="00AC795B"/>
    <w:rsid w:val="00AD07ED"/>
    <w:rsid w:val="00AD2CE3"/>
    <w:rsid w:val="00AD5EE2"/>
    <w:rsid w:val="00AE2E6C"/>
    <w:rsid w:val="00AE3017"/>
    <w:rsid w:val="00AE3B6C"/>
    <w:rsid w:val="00AE65C6"/>
    <w:rsid w:val="00AE6FBA"/>
    <w:rsid w:val="00AF1A39"/>
    <w:rsid w:val="00AF3A6B"/>
    <w:rsid w:val="00AF678D"/>
    <w:rsid w:val="00AF6CB9"/>
    <w:rsid w:val="00AF6D07"/>
    <w:rsid w:val="00B00F41"/>
    <w:rsid w:val="00B0199F"/>
    <w:rsid w:val="00B05F4F"/>
    <w:rsid w:val="00B07535"/>
    <w:rsid w:val="00B07ED7"/>
    <w:rsid w:val="00B13CCE"/>
    <w:rsid w:val="00B144C2"/>
    <w:rsid w:val="00B160D3"/>
    <w:rsid w:val="00B17BAA"/>
    <w:rsid w:val="00B204C0"/>
    <w:rsid w:val="00B2153B"/>
    <w:rsid w:val="00B23FA0"/>
    <w:rsid w:val="00B26899"/>
    <w:rsid w:val="00B268BB"/>
    <w:rsid w:val="00B32181"/>
    <w:rsid w:val="00B322DF"/>
    <w:rsid w:val="00B33161"/>
    <w:rsid w:val="00B35474"/>
    <w:rsid w:val="00B3572B"/>
    <w:rsid w:val="00B35F0D"/>
    <w:rsid w:val="00B36C77"/>
    <w:rsid w:val="00B36ED3"/>
    <w:rsid w:val="00B36F18"/>
    <w:rsid w:val="00B40E85"/>
    <w:rsid w:val="00B43A96"/>
    <w:rsid w:val="00B4624B"/>
    <w:rsid w:val="00B5086D"/>
    <w:rsid w:val="00B50C7C"/>
    <w:rsid w:val="00B539C0"/>
    <w:rsid w:val="00B54065"/>
    <w:rsid w:val="00B54EF2"/>
    <w:rsid w:val="00B55F2E"/>
    <w:rsid w:val="00B561CC"/>
    <w:rsid w:val="00B5688E"/>
    <w:rsid w:val="00B5733A"/>
    <w:rsid w:val="00B60197"/>
    <w:rsid w:val="00B6263B"/>
    <w:rsid w:val="00B62A97"/>
    <w:rsid w:val="00B62F35"/>
    <w:rsid w:val="00B63296"/>
    <w:rsid w:val="00B65367"/>
    <w:rsid w:val="00B666A3"/>
    <w:rsid w:val="00B66907"/>
    <w:rsid w:val="00B72FFB"/>
    <w:rsid w:val="00B74BE6"/>
    <w:rsid w:val="00B772D8"/>
    <w:rsid w:val="00B80002"/>
    <w:rsid w:val="00B8080D"/>
    <w:rsid w:val="00B82ED8"/>
    <w:rsid w:val="00B8574D"/>
    <w:rsid w:val="00B86212"/>
    <w:rsid w:val="00B8675C"/>
    <w:rsid w:val="00B86B78"/>
    <w:rsid w:val="00B936EF"/>
    <w:rsid w:val="00B957A7"/>
    <w:rsid w:val="00B95A89"/>
    <w:rsid w:val="00B966C2"/>
    <w:rsid w:val="00BA0CDF"/>
    <w:rsid w:val="00BA0E56"/>
    <w:rsid w:val="00BA2488"/>
    <w:rsid w:val="00BA25EC"/>
    <w:rsid w:val="00BA2779"/>
    <w:rsid w:val="00BA3F2B"/>
    <w:rsid w:val="00BA5EB3"/>
    <w:rsid w:val="00BA5EE1"/>
    <w:rsid w:val="00BA6C0C"/>
    <w:rsid w:val="00BB139F"/>
    <w:rsid w:val="00BB30C7"/>
    <w:rsid w:val="00BB624E"/>
    <w:rsid w:val="00BB6F59"/>
    <w:rsid w:val="00BB6F84"/>
    <w:rsid w:val="00BB7137"/>
    <w:rsid w:val="00BC0E40"/>
    <w:rsid w:val="00BC2F58"/>
    <w:rsid w:val="00BC32FE"/>
    <w:rsid w:val="00BC5173"/>
    <w:rsid w:val="00BC5409"/>
    <w:rsid w:val="00BC5819"/>
    <w:rsid w:val="00BC6290"/>
    <w:rsid w:val="00BD0104"/>
    <w:rsid w:val="00BD067A"/>
    <w:rsid w:val="00BD3EDB"/>
    <w:rsid w:val="00BD4B8D"/>
    <w:rsid w:val="00BD7BF1"/>
    <w:rsid w:val="00BD7C41"/>
    <w:rsid w:val="00BD7C5D"/>
    <w:rsid w:val="00BE3423"/>
    <w:rsid w:val="00BE3999"/>
    <w:rsid w:val="00BE5871"/>
    <w:rsid w:val="00BE5F2D"/>
    <w:rsid w:val="00BF1AC7"/>
    <w:rsid w:val="00BF2A6D"/>
    <w:rsid w:val="00BF365C"/>
    <w:rsid w:val="00C0105E"/>
    <w:rsid w:val="00C02E8C"/>
    <w:rsid w:val="00C040DB"/>
    <w:rsid w:val="00C04589"/>
    <w:rsid w:val="00C0740E"/>
    <w:rsid w:val="00C07ED4"/>
    <w:rsid w:val="00C11661"/>
    <w:rsid w:val="00C14089"/>
    <w:rsid w:val="00C14609"/>
    <w:rsid w:val="00C147B9"/>
    <w:rsid w:val="00C14AE9"/>
    <w:rsid w:val="00C16236"/>
    <w:rsid w:val="00C213DA"/>
    <w:rsid w:val="00C21972"/>
    <w:rsid w:val="00C25181"/>
    <w:rsid w:val="00C25506"/>
    <w:rsid w:val="00C2611C"/>
    <w:rsid w:val="00C26B18"/>
    <w:rsid w:val="00C26CD6"/>
    <w:rsid w:val="00C31494"/>
    <w:rsid w:val="00C3318D"/>
    <w:rsid w:val="00C3406E"/>
    <w:rsid w:val="00C345A1"/>
    <w:rsid w:val="00C34DBD"/>
    <w:rsid w:val="00C35269"/>
    <w:rsid w:val="00C35B2C"/>
    <w:rsid w:val="00C370C6"/>
    <w:rsid w:val="00C40B9E"/>
    <w:rsid w:val="00C41AEF"/>
    <w:rsid w:val="00C42BAE"/>
    <w:rsid w:val="00C44044"/>
    <w:rsid w:val="00C46AB9"/>
    <w:rsid w:val="00C51128"/>
    <w:rsid w:val="00C52D26"/>
    <w:rsid w:val="00C53819"/>
    <w:rsid w:val="00C54606"/>
    <w:rsid w:val="00C57DF8"/>
    <w:rsid w:val="00C61D5B"/>
    <w:rsid w:val="00C631CD"/>
    <w:rsid w:val="00C63423"/>
    <w:rsid w:val="00C63F1B"/>
    <w:rsid w:val="00C67914"/>
    <w:rsid w:val="00C67D06"/>
    <w:rsid w:val="00C70291"/>
    <w:rsid w:val="00C717F7"/>
    <w:rsid w:val="00C71BFB"/>
    <w:rsid w:val="00C73ABD"/>
    <w:rsid w:val="00C77C8F"/>
    <w:rsid w:val="00C83660"/>
    <w:rsid w:val="00C8366F"/>
    <w:rsid w:val="00C85E6A"/>
    <w:rsid w:val="00C86080"/>
    <w:rsid w:val="00C871D9"/>
    <w:rsid w:val="00C907BD"/>
    <w:rsid w:val="00C917E4"/>
    <w:rsid w:val="00C91BC2"/>
    <w:rsid w:val="00C925EF"/>
    <w:rsid w:val="00C9305C"/>
    <w:rsid w:val="00C96A7B"/>
    <w:rsid w:val="00CA03E3"/>
    <w:rsid w:val="00CA1660"/>
    <w:rsid w:val="00CA4555"/>
    <w:rsid w:val="00CA4A71"/>
    <w:rsid w:val="00CA6474"/>
    <w:rsid w:val="00CA681E"/>
    <w:rsid w:val="00CA6FDB"/>
    <w:rsid w:val="00CB0381"/>
    <w:rsid w:val="00CB467C"/>
    <w:rsid w:val="00CC048E"/>
    <w:rsid w:val="00CC1140"/>
    <w:rsid w:val="00CC2156"/>
    <w:rsid w:val="00CC2165"/>
    <w:rsid w:val="00CC2721"/>
    <w:rsid w:val="00CC49D3"/>
    <w:rsid w:val="00CC4A44"/>
    <w:rsid w:val="00CC4CA3"/>
    <w:rsid w:val="00CC5495"/>
    <w:rsid w:val="00CC5E62"/>
    <w:rsid w:val="00CC7506"/>
    <w:rsid w:val="00CD0231"/>
    <w:rsid w:val="00CD2842"/>
    <w:rsid w:val="00CD49C5"/>
    <w:rsid w:val="00CD7654"/>
    <w:rsid w:val="00CD7A95"/>
    <w:rsid w:val="00CE01CD"/>
    <w:rsid w:val="00CE39C1"/>
    <w:rsid w:val="00CE4663"/>
    <w:rsid w:val="00CE51F0"/>
    <w:rsid w:val="00CE52B0"/>
    <w:rsid w:val="00CE5D74"/>
    <w:rsid w:val="00CF15DC"/>
    <w:rsid w:val="00CF2255"/>
    <w:rsid w:val="00CF30AB"/>
    <w:rsid w:val="00CF321F"/>
    <w:rsid w:val="00CF36FC"/>
    <w:rsid w:val="00CF4EDE"/>
    <w:rsid w:val="00D0093C"/>
    <w:rsid w:val="00D0216C"/>
    <w:rsid w:val="00D029BD"/>
    <w:rsid w:val="00D03D8A"/>
    <w:rsid w:val="00D043F3"/>
    <w:rsid w:val="00D0497D"/>
    <w:rsid w:val="00D05EBA"/>
    <w:rsid w:val="00D10474"/>
    <w:rsid w:val="00D12A54"/>
    <w:rsid w:val="00D1353E"/>
    <w:rsid w:val="00D153D3"/>
    <w:rsid w:val="00D16530"/>
    <w:rsid w:val="00D17AC3"/>
    <w:rsid w:val="00D2188F"/>
    <w:rsid w:val="00D21AD3"/>
    <w:rsid w:val="00D22CFD"/>
    <w:rsid w:val="00D23ED2"/>
    <w:rsid w:val="00D24B3E"/>
    <w:rsid w:val="00D2535A"/>
    <w:rsid w:val="00D26D49"/>
    <w:rsid w:val="00D30545"/>
    <w:rsid w:val="00D31AE0"/>
    <w:rsid w:val="00D3387E"/>
    <w:rsid w:val="00D3427B"/>
    <w:rsid w:val="00D34B13"/>
    <w:rsid w:val="00D35907"/>
    <w:rsid w:val="00D369EA"/>
    <w:rsid w:val="00D36CBD"/>
    <w:rsid w:val="00D40374"/>
    <w:rsid w:val="00D44098"/>
    <w:rsid w:val="00D44E26"/>
    <w:rsid w:val="00D452AF"/>
    <w:rsid w:val="00D464E9"/>
    <w:rsid w:val="00D46BDB"/>
    <w:rsid w:val="00D47D6D"/>
    <w:rsid w:val="00D50C7C"/>
    <w:rsid w:val="00D54658"/>
    <w:rsid w:val="00D5514F"/>
    <w:rsid w:val="00D60A42"/>
    <w:rsid w:val="00D60B34"/>
    <w:rsid w:val="00D60E2C"/>
    <w:rsid w:val="00D61B01"/>
    <w:rsid w:val="00D6319A"/>
    <w:rsid w:val="00D6534B"/>
    <w:rsid w:val="00D66071"/>
    <w:rsid w:val="00D67742"/>
    <w:rsid w:val="00D67F6A"/>
    <w:rsid w:val="00D7122E"/>
    <w:rsid w:val="00D71584"/>
    <w:rsid w:val="00D7288D"/>
    <w:rsid w:val="00D74CEC"/>
    <w:rsid w:val="00D753A6"/>
    <w:rsid w:val="00D75497"/>
    <w:rsid w:val="00D755DE"/>
    <w:rsid w:val="00D76867"/>
    <w:rsid w:val="00D77130"/>
    <w:rsid w:val="00D77F38"/>
    <w:rsid w:val="00D80AD5"/>
    <w:rsid w:val="00D813EF"/>
    <w:rsid w:val="00D83F17"/>
    <w:rsid w:val="00D83FA8"/>
    <w:rsid w:val="00D8533D"/>
    <w:rsid w:val="00D8590B"/>
    <w:rsid w:val="00D860C5"/>
    <w:rsid w:val="00D86A10"/>
    <w:rsid w:val="00D8755F"/>
    <w:rsid w:val="00D87EA4"/>
    <w:rsid w:val="00D90B1F"/>
    <w:rsid w:val="00D92BE6"/>
    <w:rsid w:val="00D93108"/>
    <w:rsid w:val="00D93470"/>
    <w:rsid w:val="00D9412C"/>
    <w:rsid w:val="00D95064"/>
    <w:rsid w:val="00D965C3"/>
    <w:rsid w:val="00DA0466"/>
    <w:rsid w:val="00DA1E23"/>
    <w:rsid w:val="00DA2063"/>
    <w:rsid w:val="00DA2423"/>
    <w:rsid w:val="00DA4128"/>
    <w:rsid w:val="00DA4F23"/>
    <w:rsid w:val="00DA5F97"/>
    <w:rsid w:val="00DA6469"/>
    <w:rsid w:val="00DA65E9"/>
    <w:rsid w:val="00DB0D78"/>
    <w:rsid w:val="00DB0F17"/>
    <w:rsid w:val="00DB1734"/>
    <w:rsid w:val="00DB250E"/>
    <w:rsid w:val="00DB26FA"/>
    <w:rsid w:val="00DB616B"/>
    <w:rsid w:val="00DB7B56"/>
    <w:rsid w:val="00DB7C18"/>
    <w:rsid w:val="00DC030B"/>
    <w:rsid w:val="00DC138C"/>
    <w:rsid w:val="00DC1544"/>
    <w:rsid w:val="00DC4622"/>
    <w:rsid w:val="00DC5C83"/>
    <w:rsid w:val="00DC6D43"/>
    <w:rsid w:val="00DC78D1"/>
    <w:rsid w:val="00DD0BCB"/>
    <w:rsid w:val="00DD0D65"/>
    <w:rsid w:val="00DD185D"/>
    <w:rsid w:val="00DD1AF9"/>
    <w:rsid w:val="00DD6D09"/>
    <w:rsid w:val="00DD7305"/>
    <w:rsid w:val="00DE3915"/>
    <w:rsid w:val="00DE3A3E"/>
    <w:rsid w:val="00DE3B6B"/>
    <w:rsid w:val="00DE501C"/>
    <w:rsid w:val="00DE5983"/>
    <w:rsid w:val="00DE7418"/>
    <w:rsid w:val="00DE7A21"/>
    <w:rsid w:val="00DF0651"/>
    <w:rsid w:val="00DF0814"/>
    <w:rsid w:val="00DF22FF"/>
    <w:rsid w:val="00DF4850"/>
    <w:rsid w:val="00DF6508"/>
    <w:rsid w:val="00E013E6"/>
    <w:rsid w:val="00E0252C"/>
    <w:rsid w:val="00E0301F"/>
    <w:rsid w:val="00E0373D"/>
    <w:rsid w:val="00E05776"/>
    <w:rsid w:val="00E05DAD"/>
    <w:rsid w:val="00E06B55"/>
    <w:rsid w:val="00E06C20"/>
    <w:rsid w:val="00E121A5"/>
    <w:rsid w:val="00E1232A"/>
    <w:rsid w:val="00E129EE"/>
    <w:rsid w:val="00E12CB2"/>
    <w:rsid w:val="00E131B6"/>
    <w:rsid w:val="00E1359A"/>
    <w:rsid w:val="00E15D2F"/>
    <w:rsid w:val="00E173FF"/>
    <w:rsid w:val="00E17449"/>
    <w:rsid w:val="00E21945"/>
    <w:rsid w:val="00E21B67"/>
    <w:rsid w:val="00E22AB0"/>
    <w:rsid w:val="00E22D48"/>
    <w:rsid w:val="00E23A3D"/>
    <w:rsid w:val="00E24643"/>
    <w:rsid w:val="00E258F1"/>
    <w:rsid w:val="00E25C40"/>
    <w:rsid w:val="00E2793A"/>
    <w:rsid w:val="00E309F6"/>
    <w:rsid w:val="00E32183"/>
    <w:rsid w:val="00E34F64"/>
    <w:rsid w:val="00E366F0"/>
    <w:rsid w:val="00E41662"/>
    <w:rsid w:val="00E4239B"/>
    <w:rsid w:val="00E44240"/>
    <w:rsid w:val="00E44ACB"/>
    <w:rsid w:val="00E46328"/>
    <w:rsid w:val="00E46C54"/>
    <w:rsid w:val="00E47544"/>
    <w:rsid w:val="00E50163"/>
    <w:rsid w:val="00E50858"/>
    <w:rsid w:val="00E520AD"/>
    <w:rsid w:val="00E53387"/>
    <w:rsid w:val="00E54A24"/>
    <w:rsid w:val="00E65E24"/>
    <w:rsid w:val="00E66AB3"/>
    <w:rsid w:val="00E67B47"/>
    <w:rsid w:val="00E70640"/>
    <w:rsid w:val="00E7181C"/>
    <w:rsid w:val="00E72B30"/>
    <w:rsid w:val="00E730A7"/>
    <w:rsid w:val="00E7361F"/>
    <w:rsid w:val="00E73F6C"/>
    <w:rsid w:val="00E74BA3"/>
    <w:rsid w:val="00E77916"/>
    <w:rsid w:val="00E822B6"/>
    <w:rsid w:val="00E8358B"/>
    <w:rsid w:val="00E8517E"/>
    <w:rsid w:val="00E852FE"/>
    <w:rsid w:val="00E858A3"/>
    <w:rsid w:val="00E91361"/>
    <w:rsid w:val="00E9442A"/>
    <w:rsid w:val="00E94FA4"/>
    <w:rsid w:val="00E95BC7"/>
    <w:rsid w:val="00EA02FB"/>
    <w:rsid w:val="00EA1232"/>
    <w:rsid w:val="00EA4193"/>
    <w:rsid w:val="00EA43F3"/>
    <w:rsid w:val="00EA4FC0"/>
    <w:rsid w:val="00EA5897"/>
    <w:rsid w:val="00EA5FBE"/>
    <w:rsid w:val="00EA7BA4"/>
    <w:rsid w:val="00EB06C8"/>
    <w:rsid w:val="00EB1895"/>
    <w:rsid w:val="00EB3470"/>
    <w:rsid w:val="00EB42E8"/>
    <w:rsid w:val="00EB564F"/>
    <w:rsid w:val="00EB6DF4"/>
    <w:rsid w:val="00EC11DA"/>
    <w:rsid w:val="00EC2730"/>
    <w:rsid w:val="00EC6072"/>
    <w:rsid w:val="00EC6A67"/>
    <w:rsid w:val="00EC7AE3"/>
    <w:rsid w:val="00ED20D5"/>
    <w:rsid w:val="00ED619F"/>
    <w:rsid w:val="00ED655C"/>
    <w:rsid w:val="00ED6A07"/>
    <w:rsid w:val="00EE046F"/>
    <w:rsid w:val="00EE07AC"/>
    <w:rsid w:val="00EE0AA8"/>
    <w:rsid w:val="00EE13F5"/>
    <w:rsid w:val="00EE226C"/>
    <w:rsid w:val="00EE2567"/>
    <w:rsid w:val="00EE2FEE"/>
    <w:rsid w:val="00EE3D71"/>
    <w:rsid w:val="00EE4209"/>
    <w:rsid w:val="00EE5BC9"/>
    <w:rsid w:val="00EF5910"/>
    <w:rsid w:val="00EF7627"/>
    <w:rsid w:val="00F009FD"/>
    <w:rsid w:val="00F01173"/>
    <w:rsid w:val="00F0200A"/>
    <w:rsid w:val="00F02994"/>
    <w:rsid w:val="00F04815"/>
    <w:rsid w:val="00F0515F"/>
    <w:rsid w:val="00F07C19"/>
    <w:rsid w:val="00F10452"/>
    <w:rsid w:val="00F12FB5"/>
    <w:rsid w:val="00F1763E"/>
    <w:rsid w:val="00F2059A"/>
    <w:rsid w:val="00F210EC"/>
    <w:rsid w:val="00F219E0"/>
    <w:rsid w:val="00F23F2B"/>
    <w:rsid w:val="00F25EEE"/>
    <w:rsid w:val="00F2745A"/>
    <w:rsid w:val="00F2791D"/>
    <w:rsid w:val="00F32345"/>
    <w:rsid w:val="00F3292A"/>
    <w:rsid w:val="00F36A6E"/>
    <w:rsid w:val="00F40646"/>
    <w:rsid w:val="00F41463"/>
    <w:rsid w:val="00F421C1"/>
    <w:rsid w:val="00F42AD6"/>
    <w:rsid w:val="00F44739"/>
    <w:rsid w:val="00F457BA"/>
    <w:rsid w:val="00F538F3"/>
    <w:rsid w:val="00F549DB"/>
    <w:rsid w:val="00F55D1E"/>
    <w:rsid w:val="00F60193"/>
    <w:rsid w:val="00F60CBC"/>
    <w:rsid w:val="00F611F7"/>
    <w:rsid w:val="00F61ABB"/>
    <w:rsid w:val="00F6260B"/>
    <w:rsid w:val="00F627B6"/>
    <w:rsid w:val="00F634C0"/>
    <w:rsid w:val="00F64CFF"/>
    <w:rsid w:val="00F678CB"/>
    <w:rsid w:val="00F741CB"/>
    <w:rsid w:val="00F74423"/>
    <w:rsid w:val="00F75006"/>
    <w:rsid w:val="00F750C1"/>
    <w:rsid w:val="00F75852"/>
    <w:rsid w:val="00F75A4D"/>
    <w:rsid w:val="00F80B7B"/>
    <w:rsid w:val="00F82E1B"/>
    <w:rsid w:val="00F84C37"/>
    <w:rsid w:val="00F861A4"/>
    <w:rsid w:val="00F86766"/>
    <w:rsid w:val="00F868B8"/>
    <w:rsid w:val="00F90E7F"/>
    <w:rsid w:val="00F91659"/>
    <w:rsid w:val="00F92D34"/>
    <w:rsid w:val="00F935C0"/>
    <w:rsid w:val="00F95B02"/>
    <w:rsid w:val="00FA25DC"/>
    <w:rsid w:val="00FA25DE"/>
    <w:rsid w:val="00FA4020"/>
    <w:rsid w:val="00FA45B4"/>
    <w:rsid w:val="00FA4DA9"/>
    <w:rsid w:val="00FA77E9"/>
    <w:rsid w:val="00FA7A5A"/>
    <w:rsid w:val="00FB02A0"/>
    <w:rsid w:val="00FB0639"/>
    <w:rsid w:val="00FB2C5D"/>
    <w:rsid w:val="00FB2E89"/>
    <w:rsid w:val="00FB33D4"/>
    <w:rsid w:val="00FB362E"/>
    <w:rsid w:val="00FB55F3"/>
    <w:rsid w:val="00FB70B3"/>
    <w:rsid w:val="00FC03A2"/>
    <w:rsid w:val="00FC1D87"/>
    <w:rsid w:val="00FC225C"/>
    <w:rsid w:val="00FC49F8"/>
    <w:rsid w:val="00FC4ADA"/>
    <w:rsid w:val="00FC5E40"/>
    <w:rsid w:val="00FC744A"/>
    <w:rsid w:val="00FC74E3"/>
    <w:rsid w:val="00FC7A47"/>
    <w:rsid w:val="00FC7FF0"/>
    <w:rsid w:val="00FD0478"/>
    <w:rsid w:val="00FD104E"/>
    <w:rsid w:val="00FD152D"/>
    <w:rsid w:val="00FD1C19"/>
    <w:rsid w:val="00FD234B"/>
    <w:rsid w:val="00FD2C6D"/>
    <w:rsid w:val="00FD3E6D"/>
    <w:rsid w:val="00FD48C5"/>
    <w:rsid w:val="00FD5557"/>
    <w:rsid w:val="00FE21A9"/>
    <w:rsid w:val="00FE21E1"/>
    <w:rsid w:val="00FF2214"/>
    <w:rsid w:val="00FF32F3"/>
    <w:rsid w:val="00FF51C9"/>
    <w:rsid w:val="00FF577A"/>
    <w:rsid w:val="00FF64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CD944-D8F1-44BD-829F-DE8ABA659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462</Words>
  <Characters>2640</Characters>
  <Application>Microsoft Office Word</Application>
  <DocSecurity>0</DocSecurity>
  <Lines>22</Lines>
  <Paragraphs>6</Paragraphs>
  <ScaleCrop>false</ScaleCrop>
  <Company>Sky123.Org</Company>
  <LinksUpToDate>false</LinksUpToDate>
  <CharactersWithSpaces>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2018-10-17T08:09:00Z</dcterms:created>
  <dcterms:modified xsi:type="dcterms:W3CDTF">2018-10-18T07:55:00Z</dcterms:modified>
</cp:coreProperties>
</file>